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2" w:after="0" w:line="295" w:lineRule="exact"/>
        <w:ind w:right="0" w:left="0" w:firstLine="0"/>
        <w:jc w:val="left"/>
        <w:textAlignment w:val="baseline"/>
        <w:rPr>
          <w:rFonts w:ascii="Garamond" w:hAnsi="Garamond" w:eastAsia="Garamond"/>
          <w:color w:val="000000"/>
          <w:spacing w:val="-3"/>
          <w:w w:val="100"/>
          <w:sz w:val="25"/>
          <w:vertAlign w:val="baseline"/>
          <w:lang w:val="fr-FR"/>
        </w:rPr>
      </w:pPr>
      <w:r>
        <w:rPr>
          <w:rFonts w:ascii="Garamond" w:hAnsi="Garamond" w:eastAsia="Garamond"/>
          <w:color w:val="000000"/>
          <w:spacing w:val="-3"/>
          <w:w w:val="100"/>
          <w:sz w:val="25"/>
          <w:vertAlign w:val="baseline"/>
          <w:lang w:val="fr-FR"/>
        </w:rPr>
        <w:t xml:space="preserve">République Française</w:t>
      </w:r>
    </w:p>
    <w:p>
      <w:pPr>
        <w:spacing w:before="437" w:after="0" w:line="183" w:lineRule="exact"/>
        <w:ind w:right="0" w:left="0" w:firstLine="0"/>
        <w:jc w:val="left"/>
        <w:textAlignment w:val="baseline"/>
        <w:rPr>
          <w:rFonts w:ascii="Arial" w:hAnsi="Arial" w:eastAsia="Arial"/>
          <w:color w:val="000000"/>
          <w:spacing w:val="-4"/>
          <w:w w:val="100"/>
          <w:sz w:val="18"/>
          <w:vertAlign w:val="baseline"/>
          <w:lang w:val="fr-FR"/>
        </w:rPr>
      </w:pPr>
      <w:r>
        <w:pict>
          <v:shapetype id="_x0000_t1" coordsize="21600,21600" o:spt="202" path="m,l,21600r21600,l21600,xe">
            <v:stroke joinstyle="miter"/>
            <v:path gradientshapeok="t" o:connecttype="rect"/>
          </v:shapetype>
          <v:shape id="_x0000_s0" type="#_x0000_t1" filled="f" stroked="t" style="position:absolute;width:176.15pt;height:31.7pt;z-index:-1;margin-left:224.15pt;margin-top:50.4pt;mso-wrap-distance-top:31.4pt;mso-wrap-distance-left:0pt;mso-wrap-distance-right:19pt;mso-position-horizontal-relative:page;mso-position-vertical-relative:page">
            <w10:wrap type="square" side="both"/>
            <v:fill opacity="1" o:opacity2="1" recolor="f" rotate="f" type="solid"/>
            <v:textbox inset="0pt, 0pt, 0pt, 0pt">
              <w:txbxContent>
                <w:p>
                  <w:pPr>
                    <w:spacing w:before="104" w:after="25" w:line="120" w:lineRule="exact"/>
                    <w:ind w:right="0" w:left="72" w:firstLine="0"/>
                    <w:jc w:val="left"/>
                    <w:textAlignment w:val="baseline"/>
                    <w:rPr>
                      <w:rFonts w:ascii="Arial" w:hAnsi="Arial" w:eastAsia="Arial"/>
                      <w:color w:val="0E76C8"/>
                      <w:spacing w:val="0"/>
                      <w:w w:val="100"/>
                      <w:sz w:val="12"/>
                      <w:vertAlign w:val="baseline"/>
                      <w:lang w:val="fr-FR"/>
                    </w:rPr>
                  </w:pPr>
                  <w:r>
                    <w:rPr>
                      <w:rFonts w:ascii="Arial" w:hAnsi="Arial" w:eastAsia="Arial"/>
                      <w:color w:val="0E76C8"/>
                      <w:spacing w:val="0"/>
                      <w:w w:val="100"/>
                      <w:sz w:val="12"/>
                      <w:vertAlign w:val="baseline"/>
                      <w:lang w:val="fr-FR"/>
                    </w:rPr>
                    <w:t xml:space="preserve">Accusé de réception en préfecture</w:t>
                    <w:br/>
                  </w:r>
                  <w:r>
                    <w:rPr>
                      <w:rFonts w:ascii="Arial" w:hAnsi="Arial" w:eastAsia="Arial"/>
                      <w:color w:val="0E76C8"/>
                      <w:spacing w:val="0"/>
                      <w:w w:val="100"/>
                      <w:sz w:val="12"/>
                      <w:vertAlign w:val="baseline"/>
                      <w:lang w:val="fr-FR"/>
                    </w:rPr>
                    <w:t xml:space="preserve">974-229740014-20230614-ADSAGENT272-AI</w:t>
                    <w:br/>
                  </w:r>
                  <w:r>
                    <w:rPr>
                      <w:rFonts w:ascii="Arial" w:hAnsi="Arial" w:eastAsia="Arial"/>
                      <w:color w:val="0E76C8"/>
                      <w:spacing w:val="0"/>
                      <w:w w:val="100"/>
                      <w:sz w:val="12"/>
                      <w:vertAlign w:val="baseline"/>
                      <w:lang w:val="fr-FR"/>
                    </w:rPr>
                    <w:t xml:space="preserve">Date de télétransmission : 15/06/2023</w:t>
                    <w:br/>
                  </w:r>
                  <w:r>
                    <w:rPr>
                      <w:rFonts w:ascii="Arial" w:hAnsi="Arial" w:eastAsia="Arial"/>
                      <w:color w:val="0E76C8"/>
                      <w:spacing w:val="0"/>
                      <w:w w:val="100"/>
                      <w:sz w:val="12"/>
                      <w:vertAlign w:val="baseline"/>
                      <w:lang w:val="fr-FR"/>
                    </w:rPr>
                    <w:t xml:space="preserve">Date de réception préfecture : 15/06/2023</w:t>
                  </w:r>
                </w:p>
              </w:txbxContent>
            </v:textbox>
          </v:shape>
        </w:pict>
      </w:r>
      <w:r>
        <w:rPr>
          <w:rFonts w:ascii="Arial" w:hAnsi="Arial" w:eastAsia="Arial"/>
          <w:color w:val="000000"/>
          <w:spacing w:val="-4"/>
          <w:w w:val="100"/>
          <w:sz w:val="18"/>
          <w:vertAlign w:val="baseline"/>
          <w:lang w:val="fr-FR"/>
        </w:rPr>
        <w:t xml:space="preserve">Mis en ligne le 15 juin 2023</w:t>
      </w:r>
    </w:p>
    <w:p>
      <w:pPr>
        <w:tabs>
          <w:tab w:val="right" w:leader="underscore" w:pos="3384"/>
        </w:tabs>
        <w:spacing w:before="291" w:after="763" w:line="442" w:lineRule="exact"/>
        <w:ind w:right="0" w:left="0" w:firstLine="0"/>
        <w:jc w:val="left"/>
        <w:textAlignment w:val="baseline"/>
        <w:rPr>
          <w:rFonts w:ascii="Garamond" w:hAnsi="Garamond" w:eastAsia="Garamond"/>
          <w:color w:val="000000"/>
          <w:spacing w:val="0"/>
          <w:w w:val="100"/>
          <w:sz w:val="25"/>
          <w:vertAlign w:val="baseline"/>
          <w:lang w:val="fr-FR"/>
        </w:rPr>
      </w:pPr>
      <w:r>
        <w:pict>
          <v:shapetype id="_x0000_t2" coordsize="21600,21600" o:spt="202" path="m,l,21600r21600,l21600,xe">
            <v:stroke joinstyle="miter"/>
            <v:path gradientshapeok="t" o:connecttype="rect"/>
          </v:shapetype>
          <v:shape id="_x0000_s1" type="#_x0000_t2" filled="f" stroked="f" style="position:absolute;width:59.25pt;height:27.35pt;z-index:-1;margin-left:77.05pt;margin-top:70.3pt;mso-wrap-distance-left:0pt;mso-wrap-distance-right:0pt;mso-position-horizontal-relative:page;mso-position-vertical-relative:page">
            <w10:wrap type="square" side="both"/>
            <v:fill opacity="1" o:opacity2="1" recolor="f" rotate="f" type="solid"/>
            <v:textbox inset="0pt, 0pt, 0pt, 0pt">
              <w:txbxContent>
                <w:p>
                  <w:pPr>
                    <w:spacing w:before="0" w:after="0" w:line="133" w:lineRule="exact"/>
                    <w:ind w:right="0" w:left="0" w:firstLine="0"/>
                    <w:jc w:val="left"/>
                    <w:textAlignment w:val="baseline"/>
                    <w:rPr>
                      <w:rFonts w:ascii="Arial" w:hAnsi="Arial" w:eastAsia="Arial"/>
                      <w:b w:val="true"/>
                      <w:color w:val="000000"/>
                      <w:spacing w:val="5"/>
                      <w:w w:val="100"/>
                      <w:sz w:val="14"/>
                      <w:vertAlign w:val="baseline"/>
                      <w:lang w:val="fr-FR"/>
                    </w:rPr>
                  </w:pPr>
                  <w:r>
                    <w:rPr>
                      <w:rFonts w:ascii="Arial" w:hAnsi="Arial" w:eastAsia="Arial"/>
                      <w:b w:val="true"/>
                      <w:color w:val="000000"/>
                      <w:spacing w:val="5"/>
                      <w:w w:val="100"/>
                      <w:sz w:val="14"/>
                      <w:vertAlign w:val="baseline"/>
                      <w:lang w:val="fr-FR"/>
                    </w:rPr>
                    <w:t xml:space="preserve">DIPPARTIMINT</w:t>
                  </w:r>
                </w:p>
                <w:p>
                  <w:pPr>
                    <w:spacing w:before="0" w:after="15" w:line="390" w:lineRule="exact"/>
                    <w:ind w:right="0" w:left="0" w:firstLine="0"/>
                    <w:jc w:val="left"/>
                    <w:textAlignment w:val="baseline"/>
                    <w:rPr>
                      <w:rFonts w:ascii="Arial" w:hAnsi="Arial" w:eastAsia="Arial"/>
                      <w:color w:val="000000"/>
                      <w:spacing w:val="-31"/>
                      <w:w w:val="85"/>
                      <w:sz w:val="41"/>
                      <w:u w:val="single"/>
                      <w:vertAlign w:val="baseline"/>
                      <w:lang w:val="fr-FR"/>
                    </w:rPr>
                  </w:pPr>
                  <w:r>
                    <w:rPr>
                      <w:rFonts w:ascii="Arial" w:hAnsi="Arial" w:eastAsia="Arial"/>
                      <w:color w:val="000000"/>
                      <w:spacing w:val="-31"/>
                      <w:w w:val="85"/>
                      <w:sz w:val="41"/>
                      <w:u w:val="single"/>
                      <w:vertAlign w:val="baseline"/>
                      <w:lang w:val="fr-FR"/>
                    </w:rPr>
                    <w:t xml:space="preserve">Réunion</w:t>
                  </w:r>
                  <w:r>
                    <w:rPr>
                      <w:rFonts w:ascii="Arial" w:hAnsi="Arial" w:eastAsia="Arial"/>
                      <w:color w:val="000000"/>
                      <w:spacing w:val="-31"/>
                      <w:w w:val="85"/>
                      <w:sz w:val="41"/>
                      <w:vertAlign w:val="baseline"/>
                      <w:lang w:val="fr-FR"/>
                    </w:rPr>
                    <w:t xml:space="preserve">
</w:t>
                  </w:r>
                </w:p>
              </w:txbxContent>
            </v:textbox>
          </v:shape>
        </w:pict>
      </w:r>
      <w:r>
        <w:pict>
          <v:line strokeweight="0.95pt" strokecolor="#000000" from="223.9pt,88.3pt" to="357.9pt,88.3pt" style="position:absolute;mso-position-horizontal-relative:page;mso-position-vertical-relative:page;">
            <v:stroke dashstyle="solid"/>
          </v:line>
        </w:pict>
      </w:r>
      <w:r>
        <w:rPr>
          <w:rFonts w:ascii="Garamond" w:hAnsi="Garamond" w:eastAsia="Garamond"/>
          <w:color w:val="000000"/>
          <w:spacing w:val="0"/>
          <w:w w:val="100"/>
          <w:sz w:val="25"/>
          <w:vertAlign w:val="baseline"/>
          <w:lang w:val="fr-FR"/>
        </w:rPr>
        <w:t xml:space="preserve">Saint	</w:t>
      </w:r>
      <w:r>
        <w:rPr>
          <w:rFonts w:ascii="Garamond" w:hAnsi="Garamond" w:eastAsia="Garamond"/>
          <w:color w:val="000000"/>
          <w:spacing w:val="0"/>
          <w:w w:val="100"/>
          <w:sz w:val="25"/>
          <w:vertAlign w:val="baseline"/>
          <w:lang w:val="fr-FR"/>
        </w:rPr>
        <w:t xml:space="preserve">Denis, le</w:t>
      </w:r>
      <w:r>
        <w:rPr>
          <w:rFonts w:ascii="Garamond" w:hAnsi="Garamond" w:eastAsia="Garamond"/>
          <w:color w:val="0E76C8"/>
          <w:spacing w:val="0"/>
          <w:w w:val="100"/>
          <w:sz w:val="25"/>
          <w:vertAlign w:val="baseline"/>
          <w:lang w:val="fr-FR"/>
        </w:rPr>
        <w:t xml:space="preserve"> _1</w:t>
      </w:r>
      <w:r>
        <w:rPr>
          <w:rFonts w:ascii="Arial" w:hAnsi="Arial" w:eastAsia="Arial"/>
          <w:color w:val="0E76C8"/>
          <w:spacing w:val="0"/>
          <w:w w:val="65"/>
          <w:sz w:val="33"/>
          <w:vertAlign w:val="baseline"/>
          <w:lang w:val="fr-FR"/>
        </w:rPr>
        <w:t xml:space="preserve">4</w:t>
      </w:r>
      <w:r>
        <w:rPr>
          <w:rFonts w:ascii="Arial" w:hAnsi="Arial" w:eastAsia="Arial"/>
          <w:i w:val="true"/>
          <w:color w:val="0159DC"/>
          <w:spacing w:val="0"/>
          <w:w w:val="50"/>
          <w:sz w:val="29"/>
          <w:vertAlign w:val="baseline"/>
          <w:lang w:val="fr-FR"/>
        </w:rPr>
        <w:t xml:space="preserve"> JUIN </w:t>
      </w:r>
      <w:r>
        <w:rPr>
          <w:rFonts w:ascii="Arial" w:hAnsi="Arial" w:eastAsia="Arial"/>
          <w:color w:val="0159DC"/>
          <w:spacing w:val="0"/>
          <w:w w:val="65"/>
          <w:sz w:val="33"/>
          <w:vertAlign w:val="baseline"/>
          <w:lang w:val="fr-FR"/>
        </w:rPr>
        <w:t xml:space="preserve">2023</w:t>
      </w:r>
    </w:p>
    <w:p>
      <w:pPr>
        <w:spacing w:before="291" w:after="763" w:line="442" w:lineRule="exact"/>
        <w:sectPr>
          <w:type w:val="nextPage"/>
          <w:pgSz w:w="11899" w:h="16838" w:orient="portrait"/>
          <w:pgMar w:bottom="982" w:top="380" w:right="1322" w:left="7157" w:header="720" w:footer="720"/>
          <w:titlePg w:val="false"/>
          <w:textDirection w:val="lrTb"/>
        </w:sectPr>
      </w:pPr>
    </w:p>
    <w:p>
      <w:pPr>
        <w:spacing w:before="0" w:after="0" w:line="299" w:lineRule="exact"/>
        <w:ind w:right="0" w:left="0" w:firstLine="0"/>
        <w:jc w:val="center"/>
        <w:textAlignment w:val="baseline"/>
        <w:rPr>
          <w:rFonts w:ascii="Arial" w:hAnsi="Arial" w:eastAsia="Arial"/>
          <w:b w:val="true"/>
          <w:color w:val="000000"/>
          <w:spacing w:val="0"/>
          <w:w w:val="100"/>
          <w:sz w:val="24"/>
          <w:vertAlign w:val="baseline"/>
          <w:lang w:val="fr-FR"/>
        </w:rPr>
      </w:pPr>
      <w:r>
        <w:rPr>
          <w:rFonts w:ascii="Arial" w:hAnsi="Arial" w:eastAsia="Arial"/>
          <w:b w:val="true"/>
          <w:color w:val="000000"/>
          <w:spacing w:val="0"/>
          <w:w w:val="100"/>
          <w:sz w:val="24"/>
          <w:vertAlign w:val="baseline"/>
          <w:lang w:val="fr-FR"/>
        </w:rPr>
        <w:t xml:space="preserve">ARRETE N° ADS /CM/ 2023</w:t>
      </w:r>
    </w:p>
    <w:p>
      <w:pPr>
        <w:spacing w:before="276" w:after="135" w:line="276" w:lineRule="exact"/>
        <w:ind w:right="0" w:left="0" w:firstLine="0"/>
        <w:jc w:val="center"/>
        <w:textAlignment w:val="baseline"/>
        <w:rPr>
          <w:rFonts w:ascii="Arial" w:hAnsi="Arial" w:eastAsia="Arial"/>
          <w:b w:val="true"/>
          <w:color w:val="000000"/>
          <w:spacing w:val="0"/>
          <w:w w:val="100"/>
          <w:sz w:val="24"/>
          <w:vertAlign w:val="baseline"/>
          <w:lang w:val="fr-FR"/>
        </w:rPr>
      </w:pPr>
      <w:r>
        <w:rPr>
          <w:rFonts w:ascii="Arial" w:hAnsi="Arial" w:eastAsia="Arial"/>
          <w:b w:val="true"/>
          <w:color w:val="000000"/>
          <w:spacing w:val="0"/>
          <w:w w:val="100"/>
          <w:sz w:val="24"/>
          <w:vertAlign w:val="baseline"/>
          <w:lang w:val="fr-FR"/>
        </w:rPr>
        <w:t xml:space="preserve">PORTANT DELEGATION DE SIGNATURE A</w:t>
        <w:br/>
      </w:r>
      <w:r>
        <w:rPr>
          <w:rFonts w:ascii="Arial" w:hAnsi="Arial" w:eastAsia="Arial"/>
          <w:b w:val="true"/>
          <w:color w:val="000000"/>
          <w:spacing w:val="0"/>
          <w:w w:val="100"/>
          <w:sz w:val="24"/>
          <w:vertAlign w:val="baseline"/>
          <w:lang w:val="fr-FR"/>
        </w:rPr>
        <w:t xml:space="preserve">MONSIEUR Bruno FAUSTIN</w:t>
        <w:br/>
      </w:r>
      <w:r>
        <w:rPr>
          <w:rFonts w:ascii="Arial" w:hAnsi="Arial" w:eastAsia="Arial"/>
          <w:b w:val="true"/>
          <w:color w:val="000000"/>
          <w:spacing w:val="0"/>
          <w:w w:val="100"/>
          <w:sz w:val="24"/>
          <w:vertAlign w:val="baseline"/>
          <w:lang w:val="fr-FR"/>
        </w:rPr>
        <w:t xml:space="preserve">DIRECTEUR GENERAL ADJOINT</w:t>
        <w:br/>
      </w:r>
      <w:r>
        <w:rPr>
          <w:rFonts w:ascii="Arial" w:hAnsi="Arial" w:eastAsia="Arial"/>
          <w:b w:val="true"/>
          <w:color w:val="000000"/>
          <w:spacing w:val="0"/>
          <w:w w:val="100"/>
          <w:sz w:val="24"/>
          <w:vertAlign w:val="baseline"/>
          <w:lang w:val="fr-FR"/>
        </w:rPr>
        <w:t xml:space="preserve">DU PÔLE PROXIMITES RENFORCEES</w:t>
      </w:r>
    </w:p>
    <w:p>
      <w:pPr>
        <w:spacing w:before="384" w:after="0" w:line="282" w:lineRule="exact"/>
        <w:ind w:right="0" w:left="0" w:firstLine="0"/>
        <w:jc w:val="center"/>
        <w:textAlignment w:val="baseline"/>
        <w:rPr>
          <w:rFonts w:ascii="Garamond" w:hAnsi="Garamond" w:eastAsia="Garamond"/>
          <w:color w:val="000000"/>
          <w:spacing w:val="0"/>
          <w:w w:val="100"/>
          <w:sz w:val="22"/>
          <w:u w:val="single"/>
          <w:vertAlign w:val="baseline"/>
          <w:lang w:val="fr-FR"/>
        </w:rPr>
      </w:pPr>
      <w:r>
        <w:pict>
          <v:line strokeweight="0.95pt" strokecolor="#000000" from="282.5pt,231.35pt" to="321.15pt,231.35pt" style="position:absolute;mso-position-horizontal-relative:page;mso-position-vertical-relative:page;">
            <v:stroke dashstyle="dash"/>
          </v:line>
        </w:pict>
      </w:r>
      <w:r>
        <w:rPr>
          <w:rFonts w:ascii="Garamond" w:hAnsi="Garamond" w:eastAsia="Garamond"/>
          <w:color w:val="000000"/>
          <w:spacing w:val="0"/>
          <w:w w:val="100"/>
          <w:sz w:val="22"/>
          <w:u w:val="single"/>
          <w:vertAlign w:val="baseline"/>
          <w:lang w:val="fr-FR"/>
        </w:rPr>
        <w:t xml:space="preserve">LE PRESIDENT DU CONSEIL DEPARTEMENTAL</w:t>
      </w:r>
    </w:p>
    <w:p>
      <w:pPr>
        <w:spacing w:before="540" w:after="0" w:line="280" w:lineRule="exact"/>
        <w:ind w:right="72" w:left="720" w:hanging="72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IV/U le code général des collectivités territoriales, et notamment son article L 3221-3 alinéa 4 ;</w:t>
      </w:r>
    </w:p>
    <w:p>
      <w:pPr>
        <w:spacing w:before="234" w:after="0" w:line="274" w:lineRule="exact"/>
        <w:ind w:right="0" w:left="0" w:firstLine="0"/>
        <w:jc w:val="left"/>
        <w:textAlignment w:val="baseline"/>
        <w:rPr>
          <w:rFonts w:ascii="Arial" w:hAnsi="Arial" w:eastAsia="Arial"/>
          <w:color w:val="000000"/>
          <w:spacing w:val="5"/>
          <w:w w:val="100"/>
          <w:sz w:val="24"/>
          <w:vertAlign w:val="baseline"/>
          <w:lang w:val="fr-FR"/>
        </w:rPr>
      </w:pPr>
      <w:r>
        <w:rPr>
          <w:rFonts w:ascii="Arial" w:hAnsi="Arial" w:eastAsia="Arial"/>
          <w:color w:val="000000"/>
          <w:spacing w:val="5"/>
          <w:w w:val="100"/>
          <w:sz w:val="24"/>
          <w:vertAlign w:val="baseline"/>
          <w:lang w:val="fr-FR"/>
        </w:rPr>
        <w:t xml:space="preserve">MU le code général de la fonction publique ;</w:t>
      </w:r>
    </w:p>
    <w:p>
      <w:pPr>
        <w:spacing w:before="270" w:after="0" w:line="279" w:lineRule="exact"/>
        <w:ind w:right="72" w:left="720" w:hanging="72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III/U le décret n° 87-1101 du 30 décembre 1987 portant dispositions statutaires particulières à certains emplois administratifs de direction des collectivités territoriales et des établissements publics locaux assimilés ;</w:t>
      </w:r>
    </w:p>
    <w:p>
      <w:pPr>
        <w:spacing w:before="236" w:after="0" w:line="274" w:lineRule="exact"/>
        <w:ind w:right="0" w:left="0" w:firstLine="0"/>
        <w:jc w:val="left"/>
        <w:textAlignment w:val="baseline"/>
        <w:rPr>
          <w:rFonts w:ascii="Arial" w:hAnsi="Arial" w:eastAsia="Arial"/>
          <w:color w:val="000000"/>
          <w:spacing w:val="6"/>
          <w:w w:val="100"/>
          <w:sz w:val="24"/>
          <w:vertAlign w:val="baseline"/>
          <w:lang w:val="fr-FR"/>
        </w:rPr>
      </w:pPr>
      <w:r>
        <w:rPr>
          <w:rFonts w:ascii="Arial" w:hAnsi="Arial" w:eastAsia="Arial"/>
          <w:color w:val="000000"/>
          <w:spacing w:val="6"/>
          <w:w w:val="100"/>
          <w:sz w:val="24"/>
          <w:vertAlign w:val="baseline"/>
          <w:lang w:val="fr-FR"/>
        </w:rPr>
        <w:t xml:space="preserve">MU le code de la commande publique ;</w:t>
      </w:r>
    </w:p>
    <w:p>
      <w:pPr>
        <w:spacing w:before="276" w:after="0" w:line="279" w:lineRule="exact"/>
        <w:ind w:right="0" w:left="0"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11//U l'élection du Président du conseil départemental en date du </w:t>
      </w:r>
      <w:r>
        <w:rPr>
          <w:rFonts w:ascii="Arial" w:hAnsi="Arial" w:eastAsia="Arial"/>
          <w:color w:val="000000"/>
          <w:spacing w:val="-2"/>
          <w:w w:val="100"/>
          <w:sz w:val="24"/>
          <w:vertAlign w:val="baseline"/>
          <w:lang w:val="fr-FR"/>
        </w:rPr>
        <w:t xml:space="preserve">1 </w:t>
      </w:r>
      <w:r>
        <w:rPr>
          <w:rFonts w:ascii="Arial" w:hAnsi="Arial" w:eastAsia="Arial"/>
          <w:color w:val="000000"/>
          <w:spacing w:val="-2"/>
          <w:w w:val="100"/>
          <w:sz w:val="24"/>
          <w:vertAlign w:val="superscript"/>
          <w:lang w:val="fr-FR"/>
        </w:rPr>
        <w:t xml:space="preserve">er</w:t>
      </w:r>
      <w:r>
        <w:rPr>
          <w:rFonts w:ascii="Arial" w:hAnsi="Arial" w:eastAsia="Arial"/>
          <w:color w:val="000000"/>
          <w:spacing w:val="-2"/>
          <w:w w:val="100"/>
          <w:sz w:val="24"/>
          <w:vertAlign w:val="baseline"/>
          <w:lang w:val="fr-FR"/>
        </w:rPr>
        <w:t xml:space="preserve"> juillet 2021.</w:t>
      </w:r>
    </w:p>
    <w:p>
      <w:pPr>
        <w:spacing w:before="272" w:after="0" w:line="277" w:lineRule="exact"/>
        <w:ind w:right="72" w:left="720" w:hanging="72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\WU l'arrêté N°ADS/200/2022 du 28 juin 2022 portant de délégation de signature à M. Bruno FAUSTIN, directeur général adjoint du pôle proximités renforcées.</w:t>
      </w:r>
    </w:p>
    <w:p>
      <w:pPr>
        <w:spacing w:before="560" w:after="0" w:line="279" w:lineRule="exact"/>
        <w:ind w:right="0" w:left="0" w:firstLine="0"/>
        <w:jc w:val="center"/>
        <w:textAlignment w:val="baseline"/>
        <w:rPr>
          <w:rFonts w:ascii="Arial" w:hAnsi="Arial" w:eastAsia="Arial"/>
          <w:b w:val="true"/>
          <w:i w:val="true"/>
          <w:color w:val="000000"/>
          <w:spacing w:val="41"/>
          <w:w w:val="100"/>
          <w:sz w:val="24"/>
          <w:u w:val="single"/>
          <w:vertAlign w:val="baseline"/>
          <w:lang w:val="fr-FR"/>
        </w:rPr>
      </w:pPr>
      <w:r>
        <w:rPr>
          <w:rFonts w:ascii="Arial" w:hAnsi="Arial" w:eastAsia="Arial"/>
          <w:b w:val="true"/>
          <w:i w:val="true"/>
          <w:color w:val="000000"/>
          <w:spacing w:val="41"/>
          <w:w w:val="100"/>
          <w:sz w:val="24"/>
          <w:u w:val="single"/>
          <w:vertAlign w:val="baseline"/>
          <w:lang w:val="fr-FR"/>
        </w:rPr>
        <w:t xml:space="preserve">ARRETE </w:t>
      </w:r>
    </w:p>
    <w:p>
      <w:pPr>
        <w:spacing w:before="551" w:after="0" w:line="279" w:lineRule="exact"/>
        <w:ind w:right="72" w:left="1656" w:hanging="1656"/>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1 </w:t>
      </w:r>
      <w:r>
        <w:rPr>
          <w:rFonts w:ascii="Arial" w:hAnsi="Arial" w:eastAsia="Arial"/>
          <w:b w:val="true"/>
          <w:color w:val="000000"/>
          <w:spacing w:val="0"/>
          <w:w w:val="100"/>
          <w:sz w:val="24"/>
          <w:vertAlign w:val="baseline"/>
          <w:lang w:val="fr-FR"/>
        </w:rPr>
        <w:t xml:space="preserve">: </w:t>
      </w:r>
      <w:r>
        <w:rPr>
          <w:rFonts w:ascii="Arial" w:hAnsi="Arial" w:eastAsia="Arial"/>
          <w:color w:val="000000"/>
          <w:spacing w:val="0"/>
          <w:w w:val="100"/>
          <w:sz w:val="24"/>
          <w:vertAlign w:val="baseline"/>
          <w:lang w:val="fr-FR"/>
        </w:rPr>
        <w:t xml:space="preserve">Délégation de signature est donnée à </w:t>
      </w:r>
      <w:r>
        <w:rPr>
          <w:rFonts w:ascii="Arial" w:hAnsi="Arial" w:eastAsia="Arial"/>
          <w:b w:val="true"/>
          <w:color w:val="000000"/>
          <w:spacing w:val="0"/>
          <w:w w:val="100"/>
          <w:sz w:val="24"/>
          <w:vertAlign w:val="baseline"/>
          <w:lang w:val="fr-FR"/>
        </w:rPr>
        <w:t xml:space="preserve">Monsieur Bruno FAUSTIN, </w:t>
      </w:r>
      <w:r>
        <w:rPr>
          <w:rFonts w:ascii="Arial" w:hAnsi="Arial" w:eastAsia="Arial"/>
          <w:color w:val="000000"/>
          <w:spacing w:val="0"/>
          <w:w w:val="100"/>
          <w:sz w:val="24"/>
          <w:vertAlign w:val="baseline"/>
          <w:lang w:val="fr-FR"/>
        </w:rPr>
        <w:t xml:space="preserve">directeur général adjoint du pôle proximités renforcées, à l'effet de signer, dans la limite de ses attributions et sous la surveillance et la responsabilité du Président du Conseil Départemental :</w:t>
      </w:r>
    </w:p>
    <w:p>
      <w:pPr>
        <w:numPr>
          <w:ilvl w:val="0"/>
          <w:numId w:val="1"/>
        </w:numPr>
        <w:tabs>
          <w:tab w:val="clear" w:pos="288"/>
          <w:tab w:val="left" w:pos="2376"/>
        </w:tabs>
        <w:spacing w:before="277" w:after="0" w:line="279" w:lineRule="exact"/>
        <w:ind w:right="72" w:left="2376" w:hanging="288"/>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tous actes (dont notamment l'engagement, la liquidation et le mandatement de toutes dépenses et recettes départementales), arrêtés, décisions, conventions, certificats administratifs, certifications, documents et correspondances administratives,</w:t>
      </w:r>
    </w:p>
    <w:p>
      <w:pPr>
        <w:numPr>
          <w:ilvl w:val="0"/>
          <w:numId w:val="1"/>
        </w:numPr>
        <w:tabs>
          <w:tab w:val="clear" w:pos="288"/>
          <w:tab w:val="left" w:pos="2376"/>
        </w:tabs>
        <w:spacing w:before="273" w:after="0" w:line="278" w:lineRule="exact"/>
        <w:ind w:right="72" w:left="2376" w:hanging="288"/>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tous actes, conventions, décisions et documents nécessaires aux demandes de subvention (européenne, nationale ou locale), à leur suivi administratif et financier, à leur évaluation et leur contrôle.</w:t>
      </w:r>
    </w:p>
    <w:p>
      <w:pPr>
        <w:sectPr>
          <w:type w:val="continuous"/>
          <w:pgSz w:w="11899" w:h="16838" w:orient="portrait"/>
          <w:pgMar w:bottom="982" w:top="380" w:right="1363" w:left="1536" w:header="720" w:footer="720"/>
          <w:titlePg w:val="false"/>
          <w:textDirection w:val="lrTb"/>
        </w:sectPr>
      </w:pPr>
    </w:p>
    <w:p>
      <w:pPr>
        <w:spacing w:before="30" w:after="0" w:line="278"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2</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La délégation de signature accordée à </w:t>
      </w:r>
      <w:r>
        <w:rPr>
          <w:rFonts w:ascii="Arial" w:hAnsi="Arial" w:eastAsia="Arial"/>
          <w:b w:val="true"/>
          <w:color w:val="000000"/>
          <w:spacing w:val="0"/>
          <w:w w:val="100"/>
          <w:sz w:val="24"/>
          <w:vertAlign w:val="baseline"/>
          <w:lang w:val="fr-FR"/>
        </w:rPr>
        <w:t xml:space="preserve">Monsieur Bruno FAUSTIN, </w:t>
      </w:r>
      <w:r>
        <w:rPr>
          <w:rFonts w:ascii="Arial" w:hAnsi="Arial" w:eastAsia="Arial"/>
          <w:color w:val="000000"/>
          <w:spacing w:val="0"/>
          <w:w w:val="100"/>
          <w:sz w:val="24"/>
          <w:vertAlign w:val="baseline"/>
          <w:lang w:val="fr-FR"/>
        </w:rPr>
        <w:t xml:space="preserve">directeur général adjoint, s'exerce également :</w:t>
      </w:r>
    </w:p>
    <w:p>
      <w:pPr>
        <w:numPr>
          <w:ilvl w:val="0"/>
          <w:numId w:val="2"/>
        </w:numPr>
        <w:tabs>
          <w:tab w:val="clear" w:pos="360"/>
          <w:tab w:val="left" w:pos="2448"/>
        </w:tabs>
        <w:spacing w:before="268" w:after="0" w:line="277" w:lineRule="exact"/>
        <w:ind w:right="0" w:left="2448"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pour tous actes et décisions relatifs à la préparation, la passation, l'exécution, le règlement et la résiliation des </w:t>
      </w:r>
      <w:r>
        <w:rPr>
          <w:rFonts w:ascii="Arial" w:hAnsi="Arial" w:eastAsia="Arial"/>
          <w:b w:val="true"/>
          <w:color w:val="000000"/>
          <w:spacing w:val="0"/>
          <w:w w:val="100"/>
          <w:sz w:val="24"/>
          <w:vertAlign w:val="baseline"/>
          <w:lang w:val="fr-FR"/>
        </w:rPr>
        <w:t xml:space="preserve">marchés et accords-cadres et leurs avenants inférieurs ou égaux à 215 000 € H.T., </w:t>
      </w:r>
      <w:r>
        <w:rPr>
          <w:rFonts w:ascii="Arial" w:hAnsi="Arial" w:eastAsia="Arial"/>
          <w:color w:val="000000"/>
          <w:spacing w:val="0"/>
          <w:w w:val="100"/>
          <w:sz w:val="24"/>
          <w:vertAlign w:val="baseline"/>
          <w:lang w:val="fr-FR"/>
        </w:rPr>
        <w:t xml:space="preserve">ainsi que tous certificats administratifs, certifications, documents et correspondances relevant de l'application des dispositions des cahiers des clauses administratives générales.</w:t>
      </w:r>
    </w:p>
    <w:p>
      <w:pPr>
        <w:spacing w:before="270" w:after="0" w:line="277" w:lineRule="exact"/>
        <w:ind w:right="0" w:left="1728"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Le montant de 215 000 € HT, correspondant au seuil applicable aux marchés de fournitures et de services au 1er janvier 2022, est retenu comme limite de la délégation accordée pour les marchés. Ce montant étant modifié tous les deux ans par décret, la délégation accordée continuera à s'appliquer sur la base du seuil modifié.</w:t>
      </w:r>
    </w:p>
    <w:p>
      <w:pPr>
        <w:spacing w:before="504" w:after="0" w:line="280"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3</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Sont exclus de la délégation de signature consentie à </w:t>
      </w:r>
      <w:r>
        <w:rPr>
          <w:rFonts w:ascii="Arial" w:hAnsi="Arial" w:eastAsia="Arial"/>
          <w:b w:val="true"/>
          <w:color w:val="000000"/>
          <w:spacing w:val="0"/>
          <w:w w:val="100"/>
          <w:sz w:val="24"/>
          <w:vertAlign w:val="baseline"/>
          <w:lang w:val="fr-FR"/>
        </w:rPr>
        <w:t xml:space="preserve">Monsieur Bruno FAUSTIN :</w:t>
      </w:r>
    </w:p>
    <w:p>
      <w:pPr>
        <w:numPr>
          <w:ilvl w:val="0"/>
          <w:numId w:val="3"/>
        </w:numPr>
        <w:tabs>
          <w:tab w:val="clear" w:pos="360"/>
          <w:tab w:val="left" w:pos="2088"/>
        </w:tabs>
        <w:spacing w:before="275" w:after="0" w:line="277" w:lineRule="exact"/>
        <w:ind w:right="0" w:left="2088"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les actes de nomination, de recrutement et de renouvellement des contrats du personnel départemental ;</w:t>
      </w:r>
    </w:p>
    <w:p>
      <w:pPr>
        <w:numPr>
          <w:ilvl w:val="0"/>
          <w:numId w:val="3"/>
        </w:numPr>
        <w:tabs>
          <w:tab w:val="clear" w:pos="360"/>
          <w:tab w:val="left" w:pos="2088"/>
        </w:tabs>
        <w:spacing w:before="0" w:after="0" w:line="275" w:lineRule="exact"/>
        <w:ind w:right="0" w:left="2088" w:hanging="360"/>
        <w:jc w:val="both"/>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les rapports et délibérations :</w:t>
      </w:r>
    </w:p>
    <w:p>
      <w:pPr>
        <w:numPr>
          <w:ilvl w:val="0"/>
          <w:numId w:val="4"/>
        </w:numPr>
        <w:tabs>
          <w:tab w:val="clear" w:pos="360"/>
          <w:tab w:val="left" w:pos="2808"/>
        </w:tabs>
        <w:spacing w:before="3" w:after="0" w:line="277" w:lineRule="exact"/>
        <w:ind w:right="0" w:left="2448" w:firstLine="0"/>
        <w:jc w:val="both"/>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au conseil départemental,</w:t>
      </w:r>
    </w:p>
    <w:p>
      <w:pPr>
        <w:numPr>
          <w:ilvl w:val="0"/>
          <w:numId w:val="4"/>
        </w:numPr>
        <w:tabs>
          <w:tab w:val="clear" w:pos="360"/>
          <w:tab w:val="left" w:pos="2808"/>
        </w:tabs>
        <w:spacing w:before="1" w:after="0" w:line="277" w:lineRule="exact"/>
        <w:ind w:right="0" w:left="2448"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à la commission permanente,</w:t>
      </w:r>
    </w:p>
    <w:p>
      <w:pPr>
        <w:numPr>
          <w:ilvl w:val="0"/>
          <w:numId w:val="4"/>
        </w:numPr>
        <w:tabs>
          <w:tab w:val="clear" w:pos="360"/>
          <w:tab w:val="left" w:pos="2808"/>
        </w:tabs>
        <w:spacing w:before="0" w:after="0" w:line="274" w:lineRule="exact"/>
        <w:ind w:right="0" w:left="2448"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aux commissions spécialisées,</w:t>
      </w:r>
    </w:p>
    <w:p>
      <w:pPr>
        <w:numPr>
          <w:ilvl w:val="0"/>
          <w:numId w:val="4"/>
        </w:numPr>
        <w:tabs>
          <w:tab w:val="clear" w:pos="360"/>
          <w:tab w:val="left" w:pos="2808"/>
        </w:tabs>
        <w:spacing w:before="1" w:after="0" w:line="277" w:lineRule="exact"/>
        <w:ind w:right="0" w:left="2448"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à la commission d'appel d'offres,</w:t>
      </w:r>
    </w:p>
    <w:p>
      <w:pPr>
        <w:numPr>
          <w:ilvl w:val="0"/>
          <w:numId w:val="4"/>
        </w:numPr>
        <w:tabs>
          <w:tab w:val="clear" w:pos="360"/>
          <w:tab w:val="left" w:pos="2808"/>
        </w:tabs>
        <w:spacing w:before="0" w:after="0" w:line="276" w:lineRule="exact"/>
        <w:ind w:right="0" w:left="2448"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à la commission de délégation de service public,</w:t>
      </w:r>
    </w:p>
    <w:p>
      <w:pPr>
        <w:spacing w:before="0" w:after="0" w:line="276"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les correspondances aux ministres, au préfet, aux élus locaux,</w:t>
      </w:r>
    </w:p>
    <w:p>
      <w:pPr>
        <w:spacing w:before="0" w:after="0" w:line="276"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aux présidents de juridiction ;</w:t>
      </w:r>
    </w:p>
    <w:p>
      <w:pPr>
        <w:spacing w:before="6" w:after="0" w:line="279" w:lineRule="exact"/>
        <w:ind w:right="0" w:left="208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les bons de commandes </w:t>
      </w:r>
      <w:r>
        <w:rPr>
          <w:rFonts w:ascii="Arial" w:hAnsi="Arial" w:eastAsia="Arial"/>
          <w:b w:val="true"/>
          <w:color w:val="000000"/>
          <w:spacing w:val="2"/>
          <w:w w:val="100"/>
          <w:sz w:val="24"/>
          <w:vertAlign w:val="baseline"/>
          <w:lang w:val="fr-FR"/>
        </w:rPr>
        <w:t xml:space="preserve">supérieurs à 215 000 € H.T. </w:t>
      </w:r>
      <w:r>
        <w:rPr>
          <w:rFonts w:ascii="Arial" w:hAnsi="Arial" w:eastAsia="Arial"/>
          <w:color w:val="000000"/>
          <w:spacing w:val="2"/>
          <w:w w:val="100"/>
          <w:sz w:val="24"/>
          <w:vertAlign w:val="baseline"/>
          <w:lang w:val="fr-FR"/>
        </w:rPr>
        <w:t xml:space="preserve">dans le</w:t>
      </w:r>
    </w:p>
    <w:p>
      <w:pPr>
        <w:spacing w:before="0" w:after="0" w:line="272" w:lineRule="exact"/>
        <w:ind w:right="0" w:left="208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cadre des marchés à bon de commande ;</w:t>
      </w:r>
    </w:p>
    <w:p>
      <w:pPr>
        <w:spacing w:before="2" w:after="0" w:line="277" w:lineRule="exact"/>
        <w:ind w:right="0" w:left="0" w:firstLine="0"/>
        <w:jc w:val="center"/>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les conventions de maîtrise d'ouvrage mandatée ;</w:t>
      </w:r>
    </w:p>
    <w:p>
      <w:pPr>
        <w:numPr>
          <w:ilvl w:val="0"/>
          <w:numId w:val="3"/>
        </w:numPr>
        <w:tabs>
          <w:tab w:val="clear" w:pos="360"/>
          <w:tab w:val="left" w:pos="2088"/>
        </w:tabs>
        <w:spacing w:before="0" w:after="0" w:line="276" w:lineRule="exact"/>
        <w:ind w:right="0" w:left="2088"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les conventions avec les sociétés d'économies mixtes, les sociétés publiques locales ;</w:t>
      </w:r>
    </w:p>
    <w:p>
      <w:pPr>
        <w:numPr>
          <w:ilvl w:val="0"/>
          <w:numId w:val="3"/>
        </w:numPr>
        <w:tabs>
          <w:tab w:val="clear" w:pos="360"/>
          <w:tab w:val="left" w:pos="2088"/>
        </w:tabs>
        <w:spacing w:before="2" w:after="0" w:line="277" w:lineRule="exact"/>
        <w:ind w:right="0" w:left="2088" w:hanging="360"/>
        <w:jc w:val="both"/>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les certificats administratifs valant cession de créance ;</w:t>
      </w:r>
    </w:p>
    <w:p>
      <w:pPr>
        <w:numPr>
          <w:ilvl w:val="0"/>
          <w:numId w:val="3"/>
        </w:numPr>
        <w:tabs>
          <w:tab w:val="clear" w:pos="360"/>
          <w:tab w:val="left" w:pos="2088"/>
        </w:tabs>
        <w:spacing w:before="0" w:after="0" w:line="277" w:lineRule="exact"/>
        <w:ind w:right="0" w:left="2088" w:hanging="36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les remises de dette.</w:t>
      </w:r>
    </w:p>
    <w:p>
      <w:pPr>
        <w:spacing w:before="559" w:after="0" w:line="277"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4:</w:t>
      </w:r>
      <w:r>
        <w:rPr>
          <w:rFonts w:ascii="Arial" w:hAnsi="Arial" w:eastAsia="Arial"/>
          <w:color w:val="000000"/>
          <w:spacing w:val="0"/>
          <w:w w:val="100"/>
          <w:sz w:val="24"/>
          <w:vertAlign w:val="baseline"/>
          <w:lang w:val="fr-FR"/>
        </w:rPr>
        <w:t xml:space="preserve"> Cette délégation concerne le pôle proximités renforcées qui se compose de :</w:t>
      </w:r>
    </w:p>
    <w:p>
      <w:pPr>
        <w:numPr>
          <w:ilvl w:val="0"/>
          <w:numId w:val="3"/>
        </w:numPr>
        <w:tabs>
          <w:tab w:val="clear" w:pos="360"/>
          <w:tab w:val="left" w:pos="2088"/>
        </w:tabs>
        <w:spacing w:before="280" w:after="0" w:line="277" w:lineRule="exact"/>
        <w:ind w:right="0" w:left="2088" w:hanging="36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la Direction de l'Habitat</w:t>
      </w:r>
    </w:p>
    <w:p>
      <w:pPr>
        <w:spacing w:before="5" w:after="0" w:line="277"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la Direction des Proximités renforcées et des interventions</w:t>
      </w:r>
    </w:p>
    <w:p>
      <w:pPr>
        <w:spacing w:before="0" w:after="0" w:line="275"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 service des interventions</w:t>
      </w:r>
    </w:p>
    <w:p>
      <w:pPr>
        <w:spacing w:before="3" w:after="1635" w:line="277"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 service d'accompagnement et de proximité de Paris.</w:t>
      </w:r>
    </w:p>
    <w:p>
      <w:pPr>
        <w:spacing w:before="3" w:after="1635" w:line="277" w:lineRule="exact"/>
        <w:sectPr>
          <w:type w:val="nextPage"/>
          <w:pgSz w:w="11899" w:h="16838" w:orient="portrait"/>
          <w:pgMar w:bottom="622" w:top="940" w:right="1567" w:left="1332" w:header="720" w:footer="720"/>
          <w:titlePg w:val="false"/>
          <w:textDirection w:val="lrTb"/>
        </w:sectPr>
      </w:pPr>
    </w:p>
    <w:p>
      <w:pPr>
        <w:spacing w:before="0" w:after="0" w:line="218" w:lineRule="exact"/>
        <w:ind w:right="0" w:left="0" w:firstLine="0"/>
        <w:jc w:val="center"/>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2</w:t>
      </w:r>
    </w:p>
    <w:p>
      <w:pPr>
        <w:sectPr>
          <w:type w:val="continuous"/>
          <w:pgSz w:w="11899" w:h="16838" w:orient="portrait"/>
          <w:pgMar w:bottom="622" w:top="940" w:right="1555" w:left="1344" w:header="720" w:footer="720"/>
          <w:titlePg w:val="false"/>
          <w:textDirection w:val="lrTb"/>
        </w:sectPr>
      </w:pPr>
    </w:p>
    <w:p>
      <w:pPr>
        <w:spacing w:before="25" w:after="0" w:line="277"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5 </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En cas d'absence ou d'empêchement de Monsieur Bruno FAUSTIN, la délégation pourra être exercée dans les mêmes conditions par :</w:t>
      </w:r>
    </w:p>
    <w:p>
      <w:pPr>
        <w:tabs>
          <w:tab w:val="left" w:leader="none" w:pos="2088"/>
        </w:tabs>
        <w:spacing w:before="278" w:after="0" w:line="277" w:lineRule="exact"/>
        <w:ind w:right="0" w:left="172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	</w:t>
      </w:r>
      <w:r>
        <w:rPr>
          <w:rFonts w:ascii="Arial" w:hAnsi="Arial" w:eastAsia="Arial"/>
          <w:color w:val="000000"/>
          <w:spacing w:val="-1"/>
          <w:w w:val="100"/>
          <w:sz w:val="24"/>
          <w:vertAlign w:val="baseline"/>
          <w:lang w:val="fr-FR"/>
        </w:rPr>
        <w:t xml:space="preserve">Monsieur Thierry VITRY, Directeur de l'Habitat.</w:t>
      </w:r>
    </w:p>
    <w:p>
      <w:pPr>
        <w:spacing w:before="550" w:after="0" w:line="277"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6</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En cas de situation de conflit d'intérêts, dans le cadre de l'exercice de cette délégation, Monsieur Bruno FAUSTIN, devra s'abstenir d'utiliser cette délégation, se déporter du dossier concerné et informer sans délai le Président du Conseil départemental ainsi que son supérieur hiérarchique par écrit des questions pour lesquelles il estime ne pas devoir exercer ses fonctions.</w:t>
      </w:r>
    </w:p>
    <w:p>
      <w:pPr>
        <w:spacing w:before="552" w:after="0" w:line="277"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7</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L'arrêté N°ADS/200/2022 du 28 juin 2022 portant de délégation de signature à M. Bruno FAUSTIN, directeur général adjoint du pôle proximités renforcées, est rapporté.</w:t>
      </w:r>
    </w:p>
    <w:p>
      <w:pPr>
        <w:spacing w:before="550" w:after="0" w:line="277"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8 </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Le Directeur Général des Services du Département est chargé de l'exécution du présent arrêté, qui sera notifié à l'intéressé, transmis à Monsieur le Préfet de la Région et du Département de la Réunion, et publié.</w:t>
      </w:r>
    </w:p>
    <w:p>
      <w:pPr>
        <w:spacing w:before="948" w:after="231" w:line="234" w:lineRule="exact"/>
        <w:ind w:right="0" w:left="0" w:firstLine="0"/>
        <w:jc w:val="right"/>
        <w:textAlignment w:val="baseline"/>
        <w:rPr>
          <w:rFonts w:ascii="Arial" w:hAnsi="Arial" w:eastAsia="Arial"/>
          <w:b w:val="true"/>
          <w:color w:val="000000"/>
          <w:spacing w:val="0"/>
          <w:w w:val="100"/>
          <w:sz w:val="21"/>
          <w:vertAlign w:val="baseline"/>
          <w:lang w:val="fr-FR"/>
        </w:rPr>
      </w:pPr>
      <w:r>
        <w:rPr>
          <w:rFonts w:ascii="Arial" w:hAnsi="Arial" w:eastAsia="Arial"/>
          <w:b w:val="true"/>
          <w:color w:val="000000"/>
          <w:spacing w:val="0"/>
          <w:w w:val="100"/>
          <w:sz w:val="21"/>
          <w:vertAlign w:val="baseline"/>
          <w:lang w:val="fr-FR"/>
        </w:rPr>
        <w:t xml:space="preserve">LE PRESIDENT DU CONSEIL DEPARTEMENTAL</w:t>
      </w:r>
    </w:p>
    <w:p>
      <w:pPr>
        <w:spacing w:before="0" w:after="0" w:line="240" w:lineRule="auto"/>
        <w:ind w:right="1524" w:left="3905"/>
        <w:jc w:val="left"/>
        <w:textAlignment w:val="baseline"/>
      </w:pPr>
      <w:r>
        <w:drawing>
          <wp:inline>
            <wp:extent cx="2267585" cy="121920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2267585" cy="1219200"/>
                    </a:xfrm>
                    <a:prstGeom prst="rect"/>
                  </pic:spPr>
                </pic:pic>
              </a:graphicData>
            </a:graphic>
          </wp:inline>
        </w:drawing>
      </w:r>
    </w:p>
    <w:p>
      <w:pPr>
        <w:spacing w:before="0" w:after="3667" w:line="288" w:lineRule="exact"/>
        <w:ind w:right="0" w:left="5184" w:firstLine="0"/>
        <w:jc w:val="left"/>
        <w:textAlignment w:val="baseline"/>
        <w:rPr>
          <w:rFonts w:ascii="Arial" w:hAnsi="Arial" w:eastAsia="Arial"/>
          <w:b w:val="true"/>
          <w:color w:val="000000"/>
          <w:spacing w:val="-2"/>
          <w:w w:val="100"/>
          <w:sz w:val="24"/>
          <w:vertAlign w:val="baseline"/>
          <w:lang w:val="fr-FR"/>
        </w:rPr>
      </w:pPr>
      <w:r>
        <w:rPr>
          <w:rFonts w:ascii="Arial" w:hAnsi="Arial" w:eastAsia="Arial"/>
          <w:b w:val="true"/>
          <w:color w:val="000000"/>
          <w:spacing w:val="-2"/>
          <w:w w:val="100"/>
          <w:sz w:val="24"/>
          <w:vertAlign w:val="baseline"/>
          <w:lang w:val="fr-FR"/>
        </w:rPr>
        <w:t xml:space="preserve">Cyrille MELCHIOR</w:t>
      </w:r>
    </w:p>
    <w:p>
      <w:pPr>
        <w:spacing w:before="0" w:after="3667" w:line="288" w:lineRule="exact"/>
        <w:sectPr>
          <w:type w:val="nextPage"/>
          <w:pgSz w:w="11899" w:h="16838" w:orient="portrait"/>
          <w:pgMar w:bottom="622" w:top="940" w:right="1543" w:left="1356" w:header="720" w:footer="720"/>
          <w:titlePg w:val="false"/>
          <w:textDirection w:val="lrTb"/>
        </w:sectPr>
      </w:pPr>
    </w:p>
    <w:p>
      <w:pPr>
        <w:spacing w:before="0" w:after="0" w:line="225" w:lineRule="exact"/>
        <w:ind w:right="144" w:left="144" w:firstLine="0"/>
        <w:jc w:val="both"/>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NB: Le présent arrêté pourra faire l'objet d'un recours contentieux devant le Tribunal administratif de Saint-Denis, dans un délai de deux mois à compter de sa publication.</w:t>
      </w:r>
    </w:p>
    <w:p>
      <w:pPr>
        <w:spacing w:before="490" w:after="0" w:line="230" w:lineRule="exact"/>
        <w:ind w:right="0" w:left="0" w:firstLine="0"/>
        <w:jc w:val="center"/>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3</w:t>
      </w:r>
    </w:p>
    <w:sectPr>
      <w:type w:val="continuous"/>
      <w:pgSz w:w="11899" w:h="16838" w:orient="portrait"/>
      <w:pgMar w:bottom="622" w:top="940" w:right="1723" w:left="1176"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Ø"/>
      <w:pPr>
        <w:tabs>
          <w:tab w:val="left" w:pos="288"/>
        </w:tabs>
      </w:pPr>
      <w:rPr>
        <w:rFonts w:ascii="Wingdings" w:hAnsi="Wingdings" w:eastAsia="Wingdings"/>
        <w:color w:val="000000"/>
        <w:spacing w:val="0"/>
        <w:w w:val="100"/>
        <w:sz w:val="24"/>
        <w:vertAlign w:val="baseline"/>
        <w:lang w:val="fr-FR"/>
      </w:rPr>
    </w:lvl>
  </w:abstractNum>
  <w:abstractNum w:abstractNumId="2">
    <w:lvl w:ilvl="0">
      <w:start w:val="0"/>
      <w:numFmt w:val="bullet"/>
      <w:lvlText w:val="Ø"/>
      <w:pPr>
        <w:tabs>
          <w:tab w:val="left" w:pos="360"/>
        </w:tabs>
      </w:pPr>
      <w:rPr>
        <w:rFonts w:ascii="Wingdings" w:hAnsi="Wingdings" w:eastAsia="Wingdings"/>
        <w:color w:val="000000"/>
        <w:spacing w:val="0"/>
        <w:w w:val="100"/>
        <w:sz w:val="24"/>
        <w:vertAlign w:val="baseline"/>
        <w:lang w:val="fr-FR"/>
      </w:rPr>
    </w:lvl>
  </w:abstractNum>
  <w:abstractNum w:abstractNumId="3">
    <w:lvl w:ilvl="0">
      <w:start w:val="0"/>
      <w:numFmt w:val="bullet"/>
      <w:lvlText w:val="-"/>
      <w:pPr>
        <w:tabs>
          <w:tab w:val="left" w:pos="360"/>
        </w:tabs>
      </w:pPr>
      <w:rPr>
        <w:rFonts w:ascii="Symbol" w:hAnsi="Symbol" w:eastAsia="Symbol"/>
        <w:color w:val="000000"/>
        <w:spacing w:val="0"/>
        <w:w w:val="100"/>
        <w:sz w:val="24"/>
        <w:vertAlign w:val="baseline"/>
        <w:lang w:val="fr-FR"/>
      </w:rPr>
    </w:lvl>
  </w:abstractNum>
  <w:abstractNum w:abstractNumId="4">
    <w:lvl w:ilvl="0">
      <w:start w:val="0"/>
      <w:numFmt w:val="bullet"/>
      <w:lvlText w:val="o"/>
      <w:pPr>
        <w:tabs>
          <w:tab w:val="left" w:pos="360"/>
        </w:tabs>
      </w:pPr>
      <w:rPr>
        <w:rFonts w:ascii="Courier New" w:hAnsi="Courier New" w:eastAsia="Courier New"/>
        <w:color w:val="000000"/>
        <w:spacing w:val="-1"/>
        <w:w w:val="100"/>
        <w:sz w:val="24"/>
        <w:vertAlign w:val="baseline"/>
        <w:lang w:val="fr-F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erms:created xsi:type="dcterms:W3CDTF">2023-06-23T09:27:23Z</dcterms:created>
  <dcterms:modified xsi:type="dcterms:W3CDTF">2023-06-23T09:27:23Z</dcterms:modified>
</cp:coreProperties>
</file>