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BB5F" w14:textId="700E5390" w:rsidR="00F44509" w:rsidRPr="00F75A0B" w:rsidRDefault="00F44509" w:rsidP="00DE1F77">
      <w:pPr>
        <w:pStyle w:val="Paragraphedeliste"/>
        <w:ind w:left="0"/>
        <w:jc w:val="center"/>
        <w:rPr>
          <w:rFonts w:ascii="Times New Roman" w:hAnsi="Times New Roman" w:cs="Times New Roman"/>
          <w:b/>
        </w:rPr>
      </w:pPr>
      <w:r w:rsidRPr="00F75A0B">
        <w:rPr>
          <w:rFonts w:ascii="Times New Roman" w:hAnsi="Times New Roman" w:cs="Times New Roman"/>
          <w:b/>
        </w:rPr>
        <w:t>A</w:t>
      </w:r>
      <w:r w:rsidR="00DE1F77" w:rsidRPr="00F75A0B">
        <w:rPr>
          <w:rFonts w:ascii="Times New Roman" w:hAnsi="Times New Roman" w:cs="Times New Roman"/>
          <w:b/>
        </w:rPr>
        <w:t>NNEXE</w:t>
      </w:r>
      <w:r w:rsidRPr="00F75A0B">
        <w:rPr>
          <w:rFonts w:ascii="Times New Roman" w:hAnsi="Times New Roman" w:cs="Times New Roman"/>
          <w:b/>
        </w:rPr>
        <w:t> </w:t>
      </w:r>
      <w:r w:rsidR="0073587B">
        <w:rPr>
          <w:rFonts w:ascii="Times New Roman" w:hAnsi="Times New Roman" w:cs="Times New Roman"/>
          <w:b/>
        </w:rPr>
        <w:t xml:space="preserve">1 </w:t>
      </w:r>
      <w:r w:rsidRPr="00F75A0B">
        <w:rPr>
          <w:rFonts w:ascii="Times New Roman" w:hAnsi="Times New Roman" w:cs="Times New Roman"/>
          <w:b/>
        </w:rPr>
        <w:t xml:space="preserve">: TRAME DE </w:t>
      </w:r>
      <w:r w:rsidR="0049193C" w:rsidRPr="00F75A0B">
        <w:rPr>
          <w:rFonts w:ascii="Times New Roman" w:hAnsi="Times New Roman" w:cs="Times New Roman"/>
          <w:b/>
        </w:rPr>
        <w:t>REPONSE A</w:t>
      </w:r>
      <w:r w:rsidRPr="00F75A0B">
        <w:rPr>
          <w:rFonts w:ascii="Times New Roman" w:hAnsi="Times New Roman" w:cs="Times New Roman"/>
          <w:b/>
        </w:rPr>
        <w:t xml:space="preserve"> L’APPEL A CANDIDATURE</w:t>
      </w:r>
    </w:p>
    <w:p w14:paraId="5547D0FA" w14:textId="77777777" w:rsidR="0049193C" w:rsidRPr="00F75A0B" w:rsidRDefault="0049193C" w:rsidP="0049193C">
      <w:pPr>
        <w:rPr>
          <w:rFonts w:ascii="Times New Roman" w:hAnsi="Times New Roman" w:cs="Times New Roman"/>
          <w:b/>
        </w:rPr>
      </w:pPr>
    </w:p>
    <w:p w14:paraId="3F28D9C4" w14:textId="51DEF01F" w:rsidR="0049193C" w:rsidRPr="00F75A0B" w:rsidRDefault="00A875B5" w:rsidP="00EA6DB9">
      <w:pPr>
        <w:spacing w:after="0" w:line="240" w:lineRule="auto"/>
        <w:jc w:val="center"/>
        <w:rPr>
          <w:rFonts w:ascii="Times New Roman" w:hAnsi="Times New Roman" w:cs="Times New Roman"/>
          <w:b/>
        </w:rPr>
      </w:pPr>
      <w:r>
        <w:rPr>
          <w:rFonts w:ascii="Times New Roman" w:hAnsi="Times New Roman" w:cs="Times New Roman"/>
          <w:b/>
        </w:rPr>
        <w:t>IDENTIFICATION DE LA STRUCTURE</w:t>
      </w:r>
    </w:p>
    <w:p w14:paraId="1D3710F8" w14:textId="549311D3" w:rsidR="0049193C" w:rsidRDefault="0049193C" w:rsidP="0049193C">
      <w:pPr>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A875B5" w14:paraId="5FDE34D6" w14:textId="77777777" w:rsidTr="00A875B5">
        <w:tc>
          <w:tcPr>
            <w:tcW w:w="9062" w:type="dxa"/>
          </w:tcPr>
          <w:p w14:paraId="77D4B2BC" w14:textId="77777777" w:rsidR="00A875B5" w:rsidRDefault="00A875B5" w:rsidP="0049193C">
            <w:pPr>
              <w:jc w:val="both"/>
              <w:rPr>
                <w:rFonts w:ascii="Times New Roman" w:hAnsi="Times New Roman" w:cs="Times New Roman"/>
              </w:rPr>
            </w:pPr>
            <w:r>
              <w:rPr>
                <w:rFonts w:ascii="Times New Roman" w:hAnsi="Times New Roman" w:cs="Times New Roman"/>
              </w:rPr>
              <w:t xml:space="preserve">Nom du SAAD : </w:t>
            </w:r>
          </w:p>
          <w:p w14:paraId="3A3D61D0" w14:textId="3719E78C" w:rsidR="00A875B5" w:rsidRDefault="00A875B5" w:rsidP="0049193C">
            <w:pPr>
              <w:jc w:val="both"/>
              <w:rPr>
                <w:rFonts w:ascii="Times New Roman" w:hAnsi="Times New Roman" w:cs="Times New Roman"/>
              </w:rPr>
            </w:pPr>
          </w:p>
        </w:tc>
      </w:tr>
      <w:tr w:rsidR="00A875B5" w14:paraId="486CDC89" w14:textId="77777777" w:rsidTr="00A875B5">
        <w:tc>
          <w:tcPr>
            <w:tcW w:w="9062" w:type="dxa"/>
          </w:tcPr>
          <w:p w14:paraId="7D5DA867" w14:textId="77777777" w:rsidR="00A875B5" w:rsidRDefault="00A875B5" w:rsidP="0049193C">
            <w:pPr>
              <w:jc w:val="both"/>
              <w:rPr>
                <w:rFonts w:ascii="Times New Roman" w:hAnsi="Times New Roman" w:cs="Times New Roman"/>
              </w:rPr>
            </w:pPr>
            <w:r>
              <w:rPr>
                <w:rFonts w:ascii="Times New Roman" w:hAnsi="Times New Roman" w:cs="Times New Roman"/>
              </w:rPr>
              <w:t>Statut juridique de l’entité :</w:t>
            </w:r>
          </w:p>
          <w:p w14:paraId="6A9DF27F" w14:textId="35D9BE13" w:rsidR="00A875B5" w:rsidRDefault="00A875B5" w:rsidP="0049193C">
            <w:pPr>
              <w:jc w:val="both"/>
              <w:rPr>
                <w:rFonts w:ascii="Times New Roman" w:hAnsi="Times New Roman" w:cs="Times New Roman"/>
              </w:rPr>
            </w:pPr>
          </w:p>
        </w:tc>
      </w:tr>
      <w:tr w:rsidR="00A875B5" w14:paraId="4A27B000" w14:textId="77777777" w:rsidTr="00A875B5">
        <w:tc>
          <w:tcPr>
            <w:tcW w:w="9062" w:type="dxa"/>
          </w:tcPr>
          <w:p w14:paraId="199AB3E4" w14:textId="77777777" w:rsidR="00A875B5" w:rsidRDefault="00A875B5" w:rsidP="0049193C">
            <w:pPr>
              <w:jc w:val="both"/>
              <w:rPr>
                <w:rFonts w:ascii="Times New Roman" w:hAnsi="Times New Roman" w:cs="Times New Roman"/>
              </w:rPr>
            </w:pPr>
            <w:r>
              <w:rPr>
                <w:rFonts w:ascii="Times New Roman" w:hAnsi="Times New Roman" w:cs="Times New Roman"/>
              </w:rPr>
              <w:t xml:space="preserve">Adresse du siège social : </w:t>
            </w:r>
          </w:p>
          <w:p w14:paraId="13554AEA" w14:textId="0D127EE4" w:rsidR="00A875B5" w:rsidRDefault="00A875B5" w:rsidP="0049193C">
            <w:pPr>
              <w:jc w:val="both"/>
              <w:rPr>
                <w:rFonts w:ascii="Times New Roman" w:hAnsi="Times New Roman" w:cs="Times New Roman"/>
              </w:rPr>
            </w:pPr>
          </w:p>
        </w:tc>
      </w:tr>
      <w:tr w:rsidR="00A875B5" w14:paraId="2C525859" w14:textId="77777777" w:rsidTr="00A875B5">
        <w:tc>
          <w:tcPr>
            <w:tcW w:w="9062" w:type="dxa"/>
          </w:tcPr>
          <w:p w14:paraId="4BDF1E10" w14:textId="77777777" w:rsidR="00A875B5" w:rsidRDefault="00A875B5" w:rsidP="0049193C">
            <w:pPr>
              <w:jc w:val="both"/>
              <w:rPr>
                <w:rFonts w:ascii="Times New Roman" w:hAnsi="Times New Roman" w:cs="Times New Roman"/>
              </w:rPr>
            </w:pPr>
            <w:r>
              <w:rPr>
                <w:rFonts w:ascii="Times New Roman" w:hAnsi="Times New Roman" w:cs="Times New Roman"/>
              </w:rPr>
              <w:t xml:space="preserve">Code postal et Commune : </w:t>
            </w:r>
          </w:p>
          <w:p w14:paraId="6F97C44B" w14:textId="034A139D" w:rsidR="00A875B5" w:rsidRDefault="00A875B5" w:rsidP="0049193C">
            <w:pPr>
              <w:jc w:val="both"/>
              <w:rPr>
                <w:rFonts w:ascii="Times New Roman" w:hAnsi="Times New Roman" w:cs="Times New Roman"/>
              </w:rPr>
            </w:pPr>
          </w:p>
        </w:tc>
      </w:tr>
      <w:tr w:rsidR="00A875B5" w14:paraId="15F9F5CC" w14:textId="77777777" w:rsidTr="00A875B5">
        <w:tc>
          <w:tcPr>
            <w:tcW w:w="9062" w:type="dxa"/>
          </w:tcPr>
          <w:p w14:paraId="6AA8E4A3" w14:textId="41C10FA2" w:rsidR="00A875B5" w:rsidRDefault="00A875B5" w:rsidP="0049193C">
            <w:pPr>
              <w:jc w:val="both"/>
              <w:rPr>
                <w:rFonts w:ascii="Times New Roman" w:hAnsi="Times New Roman" w:cs="Times New Roman"/>
              </w:rPr>
            </w:pPr>
            <w:r>
              <w:rPr>
                <w:rFonts w:ascii="Times New Roman" w:hAnsi="Times New Roman" w:cs="Times New Roman"/>
              </w:rPr>
              <w:t xml:space="preserve">Téléphone et mail : </w:t>
            </w:r>
          </w:p>
          <w:p w14:paraId="6E1425C5" w14:textId="3211A9B9" w:rsidR="00A875B5" w:rsidRDefault="00A875B5" w:rsidP="0049193C">
            <w:pPr>
              <w:jc w:val="both"/>
              <w:rPr>
                <w:rFonts w:ascii="Times New Roman" w:hAnsi="Times New Roman" w:cs="Times New Roman"/>
              </w:rPr>
            </w:pPr>
          </w:p>
        </w:tc>
      </w:tr>
      <w:tr w:rsidR="00A875B5" w14:paraId="7EB41DB5" w14:textId="77777777" w:rsidTr="00A875B5">
        <w:tc>
          <w:tcPr>
            <w:tcW w:w="9062" w:type="dxa"/>
          </w:tcPr>
          <w:p w14:paraId="2686155B" w14:textId="77777777" w:rsidR="00A875B5" w:rsidRDefault="00A875B5" w:rsidP="0049193C">
            <w:pPr>
              <w:jc w:val="both"/>
              <w:rPr>
                <w:rFonts w:ascii="Times New Roman" w:hAnsi="Times New Roman" w:cs="Times New Roman"/>
              </w:rPr>
            </w:pPr>
            <w:r>
              <w:rPr>
                <w:rFonts w:ascii="Times New Roman" w:hAnsi="Times New Roman" w:cs="Times New Roman"/>
              </w:rPr>
              <w:t>N° SIRET / SIRET :</w:t>
            </w:r>
          </w:p>
          <w:p w14:paraId="31575712" w14:textId="3BCC4529" w:rsidR="00A875B5" w:rsidRDefault="00A875B5" w:rsidP="0049193C">
            <w:pPr>
              <w:jc w:val="both"/>
              <w:rPr>
                <w:rFonts w:ascii="Times New Roman" w:hAnsi="Times New Roman" w:cs="Times New Roman"/>
              </w:rPr>
            </w:pPr>
          </w:p>
        </w:tc>
      </w:tr>
      <w:tr w:rsidR="00A875B5" w14:paraId="073DB938" w14:textId="77777777" w:rsidTr="00A875B5">
        <w:tc>
          <w:tcPr>
            <w:tcW w:w="9062" w:type="dxa"/>
          </w:tcPr>
          <w:p w14:paraId="4EFC8C6F" w14:textId="77777777" w:rsidR="00A875B5" w:rsidRDefault="00A875B5" w:rsidP="0049193C">
            <w:pPr>
              <w:jc w:val="both"/>
              <w:rPr>
                <w:rFonts w:ascii="Times New Roman" w:hAnsi="Times New Roman" w:cs="Times New Roman"/>
              </w:rPr>
            </w:pPr>
            <w:r>
              <w:rPr>
                <w:rFonts w:ascii="Times New Roman" w:hAnsi="Times New Roman" w:cs="Times New Roman"/>
              </w:rPr>
              <w:t>N° d’identification au répertoire national des associations (le cas échéant) :</w:t>
            </w:r>
          </w:p>
          <w:p w14:paraId="5EE4B697" w14:textId="3DBB2162" w:rsidR="00A875B5" w:rsidRDefault="00A875B5" w:rsidP="0049193C">
            <w:pPr>
              <w:jc w:val="both"/>
              <w:rPr>
                <w:rFonts w:ascii="Times New Roman" w:hAnsi="Times New Roman" w:cs="Times New Roman"/>
              </w:rPr>
            </w:pPr>
          </w:p>
        </w:tc>
      </w:tr>
      <w:tr w:rsidR="00A875B5" w14:paraId="591A5F2E" w14:textId="77777777" w:rsidTr="00A875B5">
        <w:tc>
          <w:tcPr>
            <w:tcW w:w="9062" w:type="dxa"/>
          </w:tcPr>
          <w:p w14:paraId="12DB3D28" w14:textId="77777777" w:rsidR="00A875B5" w:rsidRDefault="00A875B5" w:rsidP="0049193C">
            <w:pPr>
              <w:jc w:val="both"/>
              <w:rPr>
                <w:rFonts w:ascii="Times New Roman" w:hAnsi="Times New Roman" w:cs="Times New Roman"/>
              </w:rPr>
            </w:pPr>
            <w:r>
              <w:rPr>
                <w:rFonts w:ascii="Times New Roman" w:hAnsi="Times New Roman" w:cs="Times New Roman"/>
              </w:rPr>
              <w:t>N° FINESS ET / FINESS EJ :</w:t>
            </w:r>
          </w:p>
          <w:p w14:paraId="65F73E35" w14:textId="4F8DED73" w:rsidR="00A875B5" w:rsidRDefault="00A875B5" w:rsidP="0049193C">
            <w:pPr>
              <w:jc w:val="both"/>
              <w:rPr>
                <w:rFonts w:ascii="Times New Roman" w:hAnsi="Times New Roman" w:cs="Times New Roman"/>
              </w:rPr>
            </w:pPr>
          </w:p>
        </w:tc>
      </w:tr>
      <w:tr w:rsidR="00A875B5" w14:paraId="1C359B27" w14:textId="77777777" w:rsidTr="00A875B5">
        <w:tc>
          <w:tcPr>
            <w:tcW w:w="9062" w:type="dxa"/>
          </w:tcPr>
          <w:p w14:paraId="29CDC946" w14:textId="77777777" w:rsidR="00A875B5" w:rsidRDefault="00A875B5" w:rsidP="0049193C">
            <w:pPr>
              <w:jc w:val="both"/>
              <w:rPr>
                <w:rFonts w:ascii="Times New Roman" w:hAnsi="Times New Roman" w:cs="Times New Roman"/>
              </w:rPr>
            </w:pPr>
            <w:r>
              <w:rPr>
                <w:rFonts w:ascii="Times New Roman" w:hAnsi="Times New Roman" w:cs="Times New Roman"/>
              </w:rPr>
              <w:t xml:space="preserve">Date d’autorisation : </w:t>
            </w:r>
          </w:p>
          <w:p w14:paraId="414C03AB" w14:textId="46A7AE12" w:rsidR="00A875B5" w:rsidRDefault="00A875B5" w:rsidP="0049193C">
            <w:pPr>
              <w:jc w:val="both"/>
              <w:rPr>
                <w:rFonts w:ascii="Times New Roman" w:hAnsi="Times New Roman" w:cs="Times New Roman"/>
              </w:rPr>
            </w:pPr>
          </w:p>
        </w:tc>
      </w:tr>
    </w:tbl>
    <w:p w14:paraId="69ECA55A" w14:textId="70AEC14E" w:rsidR="0049193C" w:rsidRDefault="0049193C" w:rsidP="00672794">
      <w:pPr>
        <w:spacing w:after="0" w:line="240" w:lineRule="auto"/>
        <w:jc w:val="both"/>
        <w:rPr>
          <w:rFonts w:ascii="Times New Roman" w:hAnsi="Times New Roman" w:cs="Times New Roman"/>
        </w:rPr>
      </w:pPr>
    </w:p>
    <w:p w14:paraId="7B3ACAB0" w14:textId="197EBDCC" w:rsidR="00A875B5" w:rsidRDefault="00A875B5" w:rsidP="00672794">
      <w:pPr>
        <w:spacing w:after="0" w:line="240" w:lineRule="auto"/>
        <w:jc w:val="both"/>
        <w:rPr>
          <w:rFonts w:ascii="Times New Roman" w:hAnsi="Times New Roman" w:cs="Times New Roman"/>
        </w:rPr>
      </w:pPr>
    </w:p>
    <w:p w14:paraId="2E43F854" w14:textId="5A7C41F7" w:rsidR="00A875B5" w:rsidRPr="00A875B5" w:rsidRDefault="00A875B5" w:rsidP="00A875B5">
      <w:pPr>
        <w:spacing w:after="0" w:line="240" w:lineRule="auto"/>
        <w:jc w:val="center"/>
        <w:rPr>
          <w:rFonts w:ascii="Times New Roman" w:hAnsi="Times New Roman" w:cs="Times New Roman"/>
          <w:b/>
        </w:rPr>
      </w:pPr>
      <w:r w:rsidRPr="00A875B5">
        <w:rPr>
          <w:rFonts w:ascii="Times New Roman" w:hAnsi="Times New Roman" w:cs="Times New Roman"/>
          <w:b/>
        </w:rPr>
        <w:t>IDENTIFICATION DU REPRESENTANT LEGAL DE LA STRUCTURE</w:t>
      </w:r>
    </w:p>
    <w:p w14:paraId="3FFB646F" w14:textId="2A48CEE4" w:rsidR="00A875B5" w:rsidRDefault="00A875B5" w:rsidP="00672794">
      <w:pPr>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A875B5" w14:paraId="00F3FC3B" w14:textId="77777777" w:rsidTr="00A875B5">
        <w:tc>
          <w:tcPr>
            <w:tcW w:w="9062" w:type="dxa"/>
          </w:tcPr>
          <w:p w14:paraId="6BFB7CD1" w14:textId="5A9D9EB5" w:rsidR="00A875B5" w:rsidRDefault="00A875B5" w:rsidP="00A875B5">
            <w:pPr>
              <w:jc w:val="both"/>
              <w:rPr>
                <w:rFonts w:ascii="Times New Roman" w:hAnsi="Times New Roman" w:cs="Times New Roman"/>
              </w:rPr>
            </w:pPr>
            <w:r>
              <w:rPr>
                <w:rFonts w:ascii="Times New Roman" w:hAnsi="Times New Roman" w:cs="Times New Roman"/>
              </w:rPr>
              <w:t>Nom et Prénom :</w:t>
            </w:r>
          </w:p>
          <w:p w14:paraId="29F040D5" w14:textId="77777777" w:rsidR="00A875B5" w:rsidRDefault="00A875B5" w:rsidP="00A875B5">
            <w:pPr>
              <w:jc w:val="both"/>
              <w:rPr>
                <w:rFonts w:ascii="Times New Roman" w:hAnsi="Times New Roman" w:cs="Times New Roman"/>
              </w:rPr>
            </w:pPr>
          </w:p>
        </w:tc>
      </w:tr>
      <w:tr w:rsidR="00A875B5" w14:paraId="606788DD" w14:textId="77777777" w:rsidTr="00A875B5">
        <w:tc>
          <w:tcPr>
            <w:tcW w:w="9062" w:type="dxa"/>
          </w:tcPr>
          <w:p w14:paraId="2B201689" w14:textId="4DBF1444" w:rsidR="00A875B5" w:rsidRDefault="00A875B5" w:rsidP="00A875B5">
            <w:pPr>
              <w:jc w:val="both"/>
              <w:rPr>
                <w:rFonts w:ascii="Times New Roman" w:hAnsi="Times New Roman" w:cs="Times New Roman"/>
              </w:rPr>
            </w:pPr>
            <w:r>
              <w:rPr>
                <w:rFonts w:ascii="Times New Roman" w:hAnsi="Times New Roman" w:cs="Times New Roman"/>
              </w:rPr>
              <w:t>Fonction au sein de la structure :</w:t>
            </w:r>
          </w:p>
          <w:p w14:paraId="090D5AF8" w14:textId="77777777" w:rsidR="00A875B5" w:rsidRDefault="00A875B5" w:rsidP="00A875B5">
            <w:pPr>
              <w:jc w:val="both"/>
              <w:rPr>
                <w:rFonts w:ascii="Times New Roman" w:hAnsi="Times New Roman" w:cs="Times New Roman"/>
              </w:rPr>
            </w:pPr>
          </w:p>
        </w:tc>
      </w:tr>
      <w:tr w:rsidR="00A875B5" w14:paraId="66867F3D" w14:textId="77777777" w:rsidTr="00A875B5">
        <w:tc>
          <w:tcPr>
            <w:tcW w:w="9062" w:type="dxa"/>
          </w:tcPr>
          <w:p w14:paraId="7EFA6148" w14:textId="641D0455" w:rsidR="00A875B5" w:rsidRDefault="00A875B5" w:rsidP="00A875B5">
            <w:pPr>
              <w:jc w:val="both"/>
              <w:rPr>
                <w:rFonts w:ascii="Times New Roman" w:hAnsi="Times New Roman" w:cs="Times New Roman"/>
              </w:rPr>
            </w:pPr>
            <w:r>
              <w:rPr>
                <w:rFonts w:ascii="Times New Roman" w:hAnsi="Times New Roman" w:cs="Times New Roman"/>
              </w:rPr>
              <w:t xml:space="preserve">Téléphone et mail : </w:t>
            </w:r>
          </w:p>
          <w:p w14:paraId="66730B54" w14:textId="77777777" w:rsidR="00A875B5" w:rsidRDefault="00A875B5" w:rsidP="00A875B5">
            <w:pPr>
              <w:jc w:val="both"/>
              <w:rPr>
                <w:rFonts w:ascii="Times New Roman" w:hAnsi="Times New Roman" w:cs="Times New Roman"/>
              </w:rPr>
            </w:pPr>
          </w:p>
        </w:tc>
      </w:tr>
      <w:tr w:rsidR="00A875B5" w14:paraId="24FFEB5E" w14:textId="77777777" w:rsidTr="00A875B5">
        <w:tc>
          <w:tcPr>
            <w:tcW w:w="9062" w:type="dxa"/>
          </w:tcPr>
          <w:p w14:paraId="50CC2C50" w14:textId="7CEDCF3E" w:rsidR="00A875B5" w:rsidRDefault="00A875B5" w:rsidP="00A875B5">
            <w:pPr>
              <w:jc w:val="both"/>
              <w:rPr>
                <w:rFonts w:ascii="Times New Roman" w:hAnsi="Times New Roman" w:cs="Times New Roman"/>
              </w:rPr>
            </w:pPr>
            <w:r>
              <w:rPr>
                <w:rFonts w:ascii="Times New Roman" w:hAnsi="Times New Roman" w:cs="Times New Roman"/>
              </w:rPr>
              <w:t>Identification de la personne en charge du dossier (si différente) :</w:t>
            </w:r>
          </w:p>
          <w:p w14:paraId="43CCDB25" w14:textId="77777777" w:rsidR="00A875B5" w:rsidRDefault="00A875B5" w:rsidP="00A875B5">
            <w:pPr>
              <w:jc w:val="both"/>
              <w:rPr>
                <w:rFonts w:ascii="Times New Roman" w:hAnsi="Times New Roman" w:cs="Times New Roman"/>
              </w:rPr>
            </w:pPr>
          </w:p>
        </w:tc>
      </w:tr>
      <w:tr w:rsidR="00A875B5" w14:paraId="34E3F8E1" w14:textId="77777777" w:rsidTr="00A875B5">
        <w:tc>
          <w:tcPr>
            <w:tcW w:w="9062" w:type="dxa"/>
          </w:tcPr>
          <w:p w14:paraId="08F52F39" w14:textId="17221C34" w:rsidR="00A875B5" w:rsidRDefault="00335ADB" w:rsidP="00A875B5">
            <w:pPr>
              <w:jc w:val="both"/>
              <w:rPr>
                <w:rFonts w:ascii="Times New Roman" w:hAnsi="Times New Roman" w:cs="Times New Roman"/>
              </w:rPr>
            </w:pPr>
            <w:r>
              <w:rPr>
                <w:rFonts w:ascii="Times New Roman" w:hAnsi="Times New Roman" w:cs="Times New Roman"/>
              </w:rPr>
              <w:t>Nom et Prénom (si différente) :</w:t>
            </w:r>
            <w:r w:rsidR="00A875B5">
              <w:rPr>
                <w:rFonts w:ascii="Times New Roman" w:hAnsi="Times New Roman" w:cs="Times New Roman"/>
              </w:rPr>
              <w:t xml:space="preserve"> </w:t>
            </w:r>
          </w:p>
          <w:p w14:paraId="4121486B" w14:textId="77777777" w:rsidR="00A875B5" w:rsidRDefault="00A875B5" w:rsidP="00A875B5">
            <w:pPr>
              <w:jc w:val="both"/>
              <w:rPr>
                <w:rFonts w:ascii="Times New Roman" w:hAnsi="Times New Roman" w:cs="Times New Roman"/>
              </w:rPr>
            </w:pPr>
          </w:p>
        </w:tc>
      </w:tr>
      <w:tr w:rsidR="00A875B5" w14:paraId="520F10E5" w14:textId="77777777" w:rsidTr="00A875B5">
        <w:tc>
          <w:tcPr>
            <w:tcW w:w="9062" w:type="dxa"/>
          </w:tcPr>
          <w:p w14:paraId="28CF9892" w14:textId="71374AC7" w:rsidR="00A875B5" w:rsidRDefault="00335ADB" w:rsidP="00A875B5">
            <w:pPr>
              <w:jc w:val="both"/>
              <w:rPr>
                <w:rFonts w:ascii="Times New Roman" w:hAnsi="Times New Roman" w:cs="Times New Roman"/>
              </w:rPr>
            </w:pPr>
            <w:r>
              <w:rPr>
                <w:rFonts w:ascii="Times New Roman" w:hAnsi="Times New Roman" w:cs="Times New Roman"/>
              </w:rPr>
              <w:t>Fonction au sein de la structure (si différente) :</w:t>
            </w:r>
          </w:p>
          <w:p w14:paraId="3F1CE1CB" w14:textId="77777777" w:rsidR="00A875B5" w:rsidRDefault="00A875B5" w:rsidP="00A875B5">
            <w:pPr>
              <w:jc w:val="both"/>
              <w:rPr>
                <w:rFonts w:ascii="Times New Roman" w:hAnsi="Times New Roman" w:cs="Times New Roman"/>
              </w:rPr>
            </w:pPr>
          </w:p>
        </w:tc>
      </w:tr>
      <w:tr w:rsidR="00A875B5" w14:paraId="4A0F4F42" w14:textId="77777777" w:rsidTr="00A875B5">
        <w:tc>
          <w:tcPr>
            <w:tcW w:w="9062" w:type="dxa"/>
          </w:tcPr>
          <w:p w14:paraId="27080D77" w14:textId="182F4634" w:rsidR="00A875B5" w:rsidRDefault="00335ADB" w:rsidP="00A875B5">
            <w:pPr>
              <w:jc w:val="both"/>
              <w:rPr>
                <w:rFonts w:ascii="Times New Roman" w:hAnsi="Times New Roman" w:cs="Times New Roman"/>
              </w:rPr>
            </w:pPr>
            <w:r>
              <w:rPr>
                <w:rFonts w:ascii="Times New Roman" w:hAnsi="Times New Roman" w:cs="Times New Roman"/>
              </w:rPr>
              <w:t>Téléphone et mail (si différente) :</w:t>
            </w:r>
          </w:p>
          <w:p w14:paraId="7AF953C3" w14:textId="77777777" w:rsidR="00A875B5" w:rsidRDefault="00A875B5" w:rsidP="00A875B5">
            <w:pPr>
              <w:jc w:val="both"/>
              <w:rPr>
                <w:rFonts w:ascii="Times New Roman" w:hAnsi="Times New Roman" w:cs="Times New Roman"/>
              </w:rPr>
            </w:pPr>
          </w:p>
        </w:tc>
      </w:tr>
    </w:tbl>
    <w:p w14:paraId="0A2459E4" w14:textId="5EF68B1E" w:rsidR="0049193C" w:rsidRDefault="0049193C" w:rsidP="0049193C">
      <w:pPr>
        <w:spacing w:after="0" w:line="240" w:lineRule="auto"/>
        <w:jc w:val="both"/>
        <w:rPr>
          <w:rFonts w:ascii="Times New Roman" w:hAnsi="Times New Roman" w:cs="Times New Roman"/>
        </w:rPr>
      </w:pPr>
    </w:p>
    <w:p w14:paraId="3343EF0B" w14:textId="5036371C" w:rsidR="00F541E6" w:rsidRDefault="00F541E6" w:rsidP="0049193C">
      <w:pPr>
        <w:spacing w:after="0" w:line="240" w:lineRule="auto"/>
        <w:jc w:val="both"/>
        <w:rPr>
          <w:rFonts w:ascii="Times New Roman" w:hAnsi="Times New Roman" w:cs="Times New Roman"/>
        </w:rPr>
      </w:pPr>
    </w:p>
    <w:p w14:paraId="4AED1D44" w14:textId="0588895B" w:rsidR="00F541E6" w:rsidRDefault="00F541E6" w:rsidP="0049193C">
      <w:pPr>
        <w:spacing w:after="0" w:line="240" w:lineRule="auto"/>
        <w:jc w:val="both"/>
        <w:rPr>
          <w:rFonts w:ascii="Times New Roman" w:hAnsi="Times New Roman" w:cs="Times New Roman"/>
        </w:rPr>
      </w:pPr>
    </w:p>
    <w:p w14:paraId="620A1EC1" w14:textId="394AC2E2" w:rsidR="00F541E6" w:rsidRDefault="00F541E6" w:rsidP="0049193C">
      <w:pPr>
        <w:spacing w:after="0" w:line="240" w:lineRule="auto"/>
        <w:jc w:val="both"/>
        <w:rPr>
          <w:rFonts w:ascii="Times New Roman" w:hAnsi="Times New Roman" w:cs="Times New Roman"/>
        </w:rPr>
      </w:pPr>
    </w:p>
    <w:p w14:paraId="042319BE" w14:textId="519F45FE" w:rsidR="00F541E6" w:rsidRDefault="00F541E6" w:rsidP="0049193C">
      <w:pPr>
        <w:spacing w:after="0" w:line="240" w:lineRule="auto"/>
        <w:jc w:val="both"/>
        <w:rPr>
          <w:rFonts w:ascii="Times New Roman" w:hAnsi="Times New Roman" w:cs="Times New Roman"/>
        </w:rPr>
      </w:pPr>
    </w:p>
    <w:p w14:paraId="664D1569" w14:textId="363B4BD1" w:rsidR="00F541E6" w:rsidRDefault="00F541E6" w:rsidP="0049193C">
      <w:pPr>
        <w:spacing w:after="0" w:line="240" w:lineRule="auto"/>
        <w:jc w:val="both"/>
        <w:rPr>
          <w:rFonts w:ascii="Times New Roman" w:hAnsi="Times New Roman" w:cs="Times New Roman"/>
        </w:rPr>
      </w:pPr>
    </w:p>
    <w:p w14:paraId="1BD84F45" w14:textId="5465C256" w:rsidR="00F541E6" w:rsidRDefault="00F541E6" w:rsidP="0049193C">
      <w:pPr>
        <w:spacing w:after="0" w:line="240" w:lineRule="auto"/>
        <w:jc w:val="both"/>
        <w:rPr>
          <w:rFonts w:ascii="Times New Roman" w:hAnsi="Times New Roman" w:cs="Times New Roman"/>
        </w:rPr>
      </w:pPr>
    </w:p>
    <w:p w14:paraId="5EDD46E4" w14:textId="69F57703" w:rsidR="00F541E6" w:rsidRDefault="00F541E6" w:rsidP="0049193C">
      <w:pPr>
        <w:spacing w:after="0" w:line="240" w:lineRule="auto"/>
        <w:jc w:val="both"/>
        <w:rPr>
          <w:rFonts w:ascii="Times New Roman" w:hAnsi="Times New Roman" w:cs="Times New Roman"/>
        </w:rPr>
      </w:pPr>
    </w:p>
    <w:p w14:paraId="08E3944C" w14:textId="1DBCD1CC" w:rsidR="00F541E6" w:rsidRDefault="00F541E6" w:rsidP="0049193C">
      <w:pPr>
        <w:spacing w:after="0" w:line="240" w:lineRule="auto"/>
        <w:jc w:val="both"/>
        <w:rPr>
          <w:rFonts w:ascii="Times New Roman" w:hAnsi="Times New Roman" w:cs="Times New Roman"/>
        </w:rPr>
      </w:pPr>
    </w:p>
    <w:p w14:paraId="6FC93CB3" w14:textId="162A84B5" w:rsidR="00F541E6" w:rsidRDefault="00F541E6" w:rsidP="0049193C">
      <w:pPr>
        <w:spacing w:after="0" w:line="240" w:lineRule="auto"/>
        <w:jc w:val="both"/>
        <w:rPr>
          <w:rFonts w:ascii="Times New Roman" w:hAnsi="Times New Roman" w:cs="Times New Roman"/>
        </w:rPr>
      </w:pPr>
    </w:p>
    <w:p w14:paraId="7831D9F5" w14:textId="2B8393C7" w:rsidR="00F541E6" w:rsidRDefault="00F541E6" w:rsidP="0049193C">
      <w:pPr>
        <w:spacing w:after="0" w:line="240" w:lineRule="auto"/>
        <w:jc w:val="both"/>
        <w:rPr>
          <w:rFonts w:ascii="Times New Roman" w:hAnsi="Times New Roman" w:cs="Times New Roman"/>
        </w:rPr>
      </w:pPr>
    </w:p>
    <w:p w14:paraId="71C8F1DC" w14:textId="44F38A72" w:rsidR="00F541E6" w:rsidRDefault="00F541E6" w:rsidP="0049193C">
      <w:pPr>
        <w:spacing w:after="0" w:line="240" w:lineRule="auto"/>
        <w:jc w:val="both"/>
        <w:rPr>
          <w:rFonts w:ascii="Times New Roman" w:hAnsi="Times New Roman" w:cs="Times New Roman"/>
        </w:rPr>
      </w:pPr>
    </w:p>
    <w:p w14:paraId="4E130544" w14:textId="4ABDD0FA" w:rsidR="00F541E6" w:rsidRDefault="00F541E6" w:rsidP="0049193C">
      <w:pPr>
        <w:spacing w:after="0" w:line="240" w:lineRule="auto"/>
        <w:jc w:val="both"/>
        <w:rPr>
          <w:rFonts w:ascii="Times New Roman" w:hAnsi="Times New Roman" w:cs="Times New Roman"/>
        </w:rPr>
      </w:pPr>
    </w:p>
    <w:p w14:paraId="24DBD74B" w14:textId="46F8FB50" w:rsidR="0049193C" w:rsidRPr="00F75A0B" w:rsidRDefault="00F541E6" w:rsidP="00990DF0">
      <w:pPr>
        <w:spacing w:after="0" w:line="240" w:lineRule="auto"/>
        <w:jc w:val="center"/>
        <w:rPr>
          <w:rFonts w:ascii="Times New Roman" w:hAnsi="Times New Roman" w:cs="Times New Roman"/>
          <w:b/>
          <w:u w:val="single"/>
        </w:rPr>
      </w:pPr>
      <w:r>
        <w:rPr>
          <w:rFonts w:ascii="Times New Roman" w:hAnsi="Times New Roman" w:cs="Times New Roman"/>
          <w:b/>
          <w:u w:val="single"/>
        </w:rPr>
        <w:lastRenderedPageBreak/>
        <w:t>ACTIVITE DU 1</w:t>
      </w:r>
      <w:r w:rsidRPr="00F541E6">
        <w:rPr>
          <w:rFonts w:ascii="Times New Roman" w:hAnsi="Times New Roman" w:cs="Times New Roman"/>
          <w:b/>
          <w:u w:val="single"/>
          <w:vertAlign w:val="superscript"/>
        </w:rPr>
        <w:t>ER</w:t>
      </w:r>
      <w:r>
        <w:rPr>
          <w:rFonts w:ascii="Times New Roman" w:hAnsi="Times New Roman" w:cs="Times New Roman"/>
          <w:b/>
          <w:u w:val="single"/>
        </w:rPr>
        <w:t xml:space="preserve"> JANVIER 2022 AU 31 DECEMBRE 2022</w:t>
      </w:r>
    </w:p>
    <w:p w14:paraId="705E1C43" w14:textId="77777777" w:rsidR="00F541E6" w:rsidRDefault="00F541E6" w:rsidP="0049193C">
      <w:pPr>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3020"/>
        <w:gridCol w:w="3021"/>
        <w:gridCol w:w="3021"/>
      </w:tblGrid>
      <w:tr w:rsidR="00990DF0" w14:paraId="53AF0AD6" w14:textId="77777777" w:rsidTr="00990DF0">
        <w:tc>
          <w:tcPr>
            <w:tcW w:w="3020" w:type="dxa"/>
          </w:tcPr>
          <w:p w14:paraId="2BDEC426" w14:textId="3B886B63" w:rsidR="00990DF0" w:rsidRPr="00E74949" w:rsidRDefault="00990DF0" w:rsidP="00E74949">
            <w:pPr>
              <w:jc w:val="center"/>
              <w:rPr>
                <w:rFonts w:ascii="Times New Roman" w:hAnsi="Times New Roman" w:cs="Times New Roman"/>
                <w:b/>
              </w:rPr>
            </w:pPr>
            <w:r w:rsidRPr="00E74949">
              <w:rPr>
                <w:rFonts w:ascii="Times New Roman" w:hAnsi="Times New Roman" w:cs="Times New Roman"/>
                <w:b/>
              </w:rPr>
              <w:t>Bénéficiaires</w:t>
            </w:r>
          </w:p>
        </w:tc>
        <w:tc>
          <w:tcPr>
            <w:tcW w:w="3021" w:type="dxa"/>
          </w:tcPr>
          <w:p w14:paraId="1C17B049" w14:textId="56303511" w:rsidR="00990DF0" w:rsidRPr="00E74949" w:rsidRDefault="00990DF0" w:rsidP="00E74949">
            <w:pPr>
              <w:jc w:val="center"/>
              <w:rPr>
                <w:rFonts w:ascii="Times New Roman" w:hAnsi="Times New Roman" w:cs="Times New Roman"/>
                <w:b/>
              </w:rPr>
            </w:pPr>
            <w:r w:rsidRPr="00E74949">
              <w:rPr>
                <w:rFonts w:ascii="Times New Roman" w:hAnsi="Times New Roman" w:cs="Times New Roman"/>
                <w:b/>
              </w:rPr>
              <w:t>Nombre</w:t>
            </w:r>
          </w:p>
        </w:tc>
        <w:tc>
          <w:tcPr>
            <w:tcW w:w="3021" w:type="dxa"/>
          </w:tcPr>
          <w:p w14:paraId="53D2A920" w14:textId="169B9AEE" w:rsidR="00990DF0" w:rsidRPr="00E74949" w:rsidRDefault="00990DF0" w:rsidP="00E74949">
            <w:pPr>
              <w:jc w:val="center"/>
              <w:rPr>
                <w:rFonts w:ascii="Times New Roman" w:hAnsi="Times New Roman" w:cs="Times New Roman"/>
                <w:b/>
              </w:rPr>
            </w:pPr>
            <w:r w:rsidRPr="00E74949">
              <w:rPr>
                <w:rFonts w:ascii="Times New Roman" w:hAnsi="Times New Roman" w:cs="Times New Roman"/>
                <w:b/>
              </w:rPr>
              <w:t>Heures facturées</w:t>
            </w:r>
          </w:p>
        </w:tc>
      </w:tr>
      <w:tr w:rsidR="00990DF0" w14:paraId="32FBAF70" w14:textId="77777777" w:rsidTr="00990DF0">
        <w:tc>
          <w:tcPr>
            <w:tcW w:w="3020" w:type="dxa"/>
            <w:vAlign w:val="center"/>
          </w:tcPr>
          <w:p w14:paraId="7D3FA841" w14:textId="439839F7"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APA GIR 1</w:t>
            </w:r>
          </w:p>
        </w:tc>
        <w:tc>
          <w:tcPr>
            <w:tcW w:w="3021" w:type="dxa"/>
            <w:vAlign w:val="bottom"/>
          </w:tcPr>
          <w:p w14:paraId="0E26B0C4" w14:textId="77777777" w:rsidR="00990DF0" w:rsidRDefault="00990DF0" w:rsidP="00990DF0">
            <w:pPr>
              <w:jc w:val="right"/>
              <w:rPr>
                <w:rFonts w:ascii="Times New Roman" w:hAnsi="Times New Roman" w:cs="Times New Roman"/>
              </w:rPr>
            </w:pPr>
          </w:p>
        </w:tc>
        <w:tc>
          <w:tcPr>
            <w:tcW w:w="3021" w:type="dxa"/>
            <w:vAlign w:val="bottom"/>
          </w:tcPr>
          <w:p w14:paraId="7D57F916" w14:textId="77777777" w:rsidR="00990DF0" w:rsidRDefault="00990DF0" w:rsidP="00990DF0">
            <w:pPr>
              <w:jc w:val="right"/>
              <w:rPr>
                <w:rFonts w:ascii="Times New Roman" w:hAnsi="Times New Roman" w:cs="Times New Roman"/>
              </w:rPr>
            </w:pPr>
          </w:p>
        </w:tc>
      </w:tr>
      <w:tr w:rsidR="00990DF0" w14:paraId="5D8F2436" w14:textId="77777777" w:rsidTr="00990DF0">
        <w:tc>
          <w:tcPr>
            <w:tcW w:w="3020" w:type="dxa"/>
            <w:vAlign w:val="center"/>
          </w:tcPr>
          <w:p w14:paraId="7C862BA2" w14:textId="3812EFC8"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APA GIR 2</w:t>
            </w:r>
          </w:p>
        </w:tc>
        <w:tc>
          <w:tcPr>
            <w:tcW w:w="3021" w:type="dxa"/>
            <w:vAlign w:val="bottom"/>
          </w:tcPr>
          <w:p w14:paraId="4244DEC9" w14:textId="77777777" w:rsidR="00990DF0" w:rsidRDefault="00990DF0" w:rsidP="00990DF0">
            <w:pPr>
              <w:jc w:val="right"/>
              <w:rPr>
                <w:rFonts w:ascii="Times New Roman" w:hAnsi="Times New Roman" w:cs="Times New Roman"/>
              </w:rPr>
            </w:pPr>
          </w:p>
        </w:tc>
        <w:tc>
          <w:tcPr>
            <w:tcW w:w="3021" w:type="dxa"/>
            <w:vAlign w:val="bottom"/>
          </w:tcPr>
          <w:p w14:paraId="6723A573" w14:textId="77777777" w:rsidR="00990DF0" w:rsidRDefault="00990DF0" w:rsidP="00990DF0">
            <w:pPr>
              <w:jc w:val="right"/>
              <w:rPr>
                <w:rFonts w:ascii="Times New Roman" w:hAnsi="Times New Roman" w:cs="Times New Roman"/>
              </w:rPr>
            </w:pPr>
          </w:p>
        </w:tc>
      </w:tr>
      <w:tr w:rsidR="00990DF0" w14:paraId="3AAE9672" w14:textId="77777777" w:rsidTr="00990DF0">
        <w:tc>
          <w:tcPr>
            <w:tcW w:w="3020" w:type="dxa"/>
            <w:vAlign w:val="center"/>
          </w:tcPr>
          <w:p w14:paraId="576D19FC" w14:textId="7B04BB45"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APA GIR 3</w:t>
            </w:r>
          </w:p>
        </w:tc>
        <w:tc>
          <w:tcPr>
            <w:tcW w:w="3021" w:type="dxa"/>
            <w:vAlign w:val="bottom"/>
          </w:tcPr>
          <w:p w14:paraId="0F8AC7BE" w14:textId="77777777" w:rsidR="00990DF0" w:rsidRDefault="00990DF0" w:rsidP="00990DF0">
            <w:pPr>
              <w:jc w:val="right"/>
              <w:rPr>
                <w:rFonts w:ascii="Times New Roman" w:hAnsi="Times New Roman" w:cs="Times New Roman"/>
              </w:rPr>
            </w:pPr>
          </w:p>
        </w:tc>
        <w:tc>
          <w:tcPr>
            <w:tcW w:w="3021" w:type="dxa"/>
            <w:vAlign w:val="bottom"/>
          </w:tcPr>
          <w:p w14:paraId="5A1D8CC7" w14:textId="77777777" w:rsidR="00990DF0" w:rsidRDefault="00990DF0" w:rsidP="00990DF0">
            <w:pPr>
              <w:jc w:val="right"/>
              <w:rPr>
                <w:rFonts w:ascii="Times New Roman" w:hAnsi="Times New Roman" w:cs="Times New Roman"/>
              </w:rPr>
            </w:pPr>
          </w:p>
        </w:tc>
      </w:tr>
      <w:tr w:rsidR="00990DF0" w14:paraId="78D7CFEE" w14:textId="77777777" w:rsidTr="00990DF0">
        <w:tc>
          <w:tcPr>
            <w:tcW w:w="3020" w:type="dxa"/>
            <w:vAlign w:val="center"/>
          </w:tcPr>
          <w:p w14:paraId="56CE5952" w14:textId="079E8293"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APA GIR 4</w:t>
            </w:r>
          </w:p>
        </w:tc>
        <w:tc>
          <w:tcPr>
            <w:tcW w:w="3021" w:type="dxa"/>
            <w:vAlign w:val="bottom"/>
          </w:tcPr>
          <w:p w14:paraId="45458AB0" w14:textId="77777777" w:rsidR="00990DF0" w:rsidRDefault="00990DF0" w:rsidP="00990DF0">
            <w:pPr>
              <w:jc w:val="right"/>
              <w:rPr>
                <w:rFonts w:ascii="Times New Roman" w:hAnsi="Times New Roman" w:cs="Times New Roman"/>
              </w:rPr>
            </w:pPr>
          </w:p>
        </w:tc>
        <w:tc>
          <w:tcPr>
            <w:tcW w:w="3021" w:type="dxa"/>
            <w:vAlign w:val="bottom"/>
          </w:tcPr>
          <w:p w14:paraId="17E64AFF" w14:textId="77777777" w:rsidR="00990DF0" w:rsidRDefault="00990DF0" w:rsidP="00990DF0">
            <w:pPr>
              <w:jc w:val="right"/>
              <w:rPr>
                <w:rFonts w:ascii="Times New Roman" w:hAnsi="Times New Roman" w:cs="Times New Roman"/>
              </w:rPr>
            </w:pPr>
          </w:p>
        </w:tc>
      </w:tr>
      <w:tr w:rsidR="00990DF0" w14:paraId="4B9D6000" w14:textId="77777777" w:rsidTr="004A5EF9">
        <w:tc>
          <w:tcPr>
            <w:tcW w:w="3020" w:type="dxa"/>
            <w:tcBorders>
              <w:bottom w:val="single" w:sz="12" w:space="0" w:color="auto"/>
            </w:tcBorders>
            <w:vAlign w:val="center"/>
          </w:tcPr>
          <w:p w14:paraId="6D12DD41" w14:textId="3C0E9EB0"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Total APA</w:t>
            </w:r>
          </w:p>
        </w:tc>
        <w:tc>
          <w:tcPr>
            <w:tcW w:w="3021" w:type="dxa"/>
            <w:tcBorders>
              <w:bottom w:val="single" w:sz="12" w:space="0" w:color="auto"/>
            </w:tcBorders>
            <w:vAlign w:val="bottom"/>
          </w:tcPr>
          <w:p w14:paraId="07BEF210" w14:textId="77777777" w:rsidR="00990DF0" w:rsidRDefault="00990DF0" w:rsidP="00990DF0">
            <w:pPr>
              <w:jc w:val="right"/>
              <w:rPr>
                <w:rFonts w:ascii="Times New Roman" w:hAnsi="Times New Roman" w:cs="Times New Roman"/>
              </w:rPr>
            </w:pPr>
          </w:p>
        </w:tc>
        <w:tc>
          <w:tcPr>
            <w:tcW w:w="3021" w:type="dxa"/>
            <w:tcBorders>
              <w:bottom w:val="single" w:sz="12" w:space="0" w:color="auto"/>
            </w:tcBorders>
            <w:vAlign w:val="bottom"/>
          </w:tcPr>
          <w:p w14:paraId="43591592" w14:textId="77777777" w:rsidR="00990DF0" w:rsidRDefault="00990DF0" w:rsidP="00990DF0">
            <w:pPr>
              <w:jc w:val="right"/>
              <w:rPr>
                <w:rFonts w:ascii="Times New Roman" w:hAnsi="Times New Roman" w:cs="Times New Roman"/>
              </w:rPr>
            </w:pPr>
          </w:p>
        </w:tc>
      </w:tr>
      <w:tr w:rsidR="00990DF0" w14:paraId="37114CA2" w14:textId="77777777" w:rsidTr="004A5EF9">
        <w:tc>
          <w:tcPr>
            <w:tcW w:w="3020" w:type="dxa"/>
            <w:tcBorders>
              <w:top w:val="single" w:sz="12" w:space="0" w:color="auto"/>
              <w:bottom w:val="single" w:sz="12" w:space="0" w:color="auto"/>
            </w:tcBorders>
            <w:vAlign w:val="center"/>
          </w:tcPr>
          <w:p w14:paraId="1CF21DB0" w14:textId="50906056"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PCH</w:t>
            </w:r>
          </w:p>
        </w:tc>
        <w:tc>
          <w:tcPr>
            <w:tcW w:w="3021" w:type="dxa"/>
            <w:tcBorders>
              <w:top w:val="single" w:sz="12" w:space="0" w:color="auto"/>
              <w:bottom w:val="single" w:sz="12" w:space="0" w:color="auto"/>
            </w:tcBorders>
            <w:vAlign w:val="bottom"/>
          </w:tcPr>
          <w:p w14:paraId="0F69A02A" w14:textId="77777777" w:rsidR="00990DF0" w:rsidRDefault="00990DF0" w:rsidP="00990DF0">
            <w:pPr>
              <w:jc w:val="right"/>
              <w:rPr>
                <w:rFonts w:ascii="Times New Roman" w:hAnsi="Times New Roman" w:cs="Times New Roman"/>
              </w:rPr>
            </w:pPr>
          </w:p>
        </w:tc>
        <w:tc>
          <w:tcPr>
            <w:tcW w:w="3021" w:type="dxa"/>
            <w:tcBorders>
              <w:top w:val="single" w:sz="12" w:space="0" w:color="auto"/>
              <w:bottom w:val="single" w:sz="12" w:space="0" w:color="auto"/>
            </w:tcBorders>
            <w:vAlign w:val="bottom"/>
          </w:tcPr>
          <w:p w14:paraId="623219B6" w14:textId="77777777" w:rsidR="00990DF0" w:rsidRDefault="00990DF0" w:rsidP="00990DF0">
            <w:pPr>
              <w:jc w:val="right"/>
              <w:rPr>
                <w:rFonts w:ascii="Times New Roman" w:hAnsi="Times New Roman" w:cs="Times New Roman"/>
              </w:rPr>
            </w:pPr>
          </w:p>
        </w:tc>
      </w:tr>
      <w:tr w:rsidR="00990DF0" w14:paraId="0C8A9435" w14:textId="77777777" w:rsidTr="004A5EF9">
        <w:tc>
          <w:tcPr>
            <w:tcW w:w="3020" w:type="dxa"/>
            <w:tcBorders>
              <w:top w:val="single" w:sz="12" w:space="0" w:color="auto"/>
              <w:bottom w:val="single" w:sz="12" w:space="0" w:color="auto"/>
            </w:tcBorders>
            <w:vAlign w:val="center"/>
          </w:tcPr>
          <w:p w14:paraId="4158F652" w14:textId="19DF8032"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Aides sociales</w:t>
            </w:r>
          </w:p>
        </w:tc>
        <w:tc>
          <w:tcPr>
            <w:tcW w:w="3021" w:type="dxa"/>
            <w:tcBorders>
              <w:top w:val="single" w:sz="12" w:space="0" w:color="auto"/>
              <w:bottom w:val="single" w:sz="12" w:space="0" w:color="auto"/>
            </w:tcBorders>
            <w:vAlign w:val="bottom"/>
          </w:tcPr>
          <w:p w14:paraId="0CEE7E42" w14:textId="77777777" w:rsidR="00990DF0" w:rsidRDefault="00990DF0" w:rsidP="00990DF0">
            <w:pPr>
              <w:jc w:val="right"/>
              <w:rPr>
                <w:rFonts w:ascii="Times New Roman" w:hAnsi="Times New Roman" w:cs="Times New Roman"/>
              </w:rPr>
            </w:pPr>
          </w:p>
        </w:tc>
        <w:tc>
          <w:tcPr>
            <w:tcW w:w="3021" w:type="dxa"/>
            <w:tcBorders>
              <w:top w:val="single" w:sz="12" w:space="0" w:color="auto"/>
              <w:bottom w:val="single" w:sz="12" w:space="0" w:color="auto"/>
            </w:tcBorders>
            <w:vAlign w:val="bottom"/>
          </w:tcPr>
          <w:p w14:paraId="346E74FB" w14:textId="77777777" w:rsidR="00990DF0" w:rsidRDefault="00990DF0" w:rsidP="00990DF0">
            <w:pPr>
              <w:jc w:val="right"/>
              <w:rPr>
                <w:rFonts w:ascii="Times New Roman" w:hAnsi="Times New Roman" w:cs="Times New Roman"/>
              </w:rPr>
            </w:pPr>
          </w:p>
        </w:tc>
      </w:tr>
      <w:tr w:rsidR="00990DF0" w14:paraId="7C26F78D" w14:textId="77777777" w:rsidTr="004A5EF9">
        <w:tc>
          <w:tcPr>
            <w:tcW w:w="3020" w:type="dxa"/>
            <w:tcBorders>
              <w:top w:val="single" w:sz="12" w:space="0" w:color="auto"/>
              <w:bottom w:val="single" w:sz="12" w:space="0" w:color="auto"/>
            </w:tcBorders>
            <w:vAlign w:val="center"/>
          </w:tcPr>
          <w:p w14:paraId="7E02673A" w14:textId="26A8EE0F" w:rsidR="00990DF0" w:rsidRPr="00E74949" w:rsidRDefault="00990DF0" w:rsidP="00990DF0">
            <w:pPr>
              <w:jc w:val="center"/>
              <w:rPr>
                <w:rFonts w:ascii="Times New Roman" w:hAnsi="Times New Roman" w:cs="Times New Roman"/>
                <w:b/>
              </w:rPr>
            </w:pPr>
            <w:r w:rsidRPr="00E74949">
              <w:rPr>
                <w:rFonts w:ascii="Times New Roman" w:hAnsi="Times New Roman" w:cs="Times New Roman"/>
                <w:b/>
              </w:rPr>
              <w:t xml:space="preserve">Autre </w:t>
            </w:r>
            <w:r w:rsidR="004A5EF9" w:rsidRPr="00E74949">
              <w:rPr>
                <w:rFonts w:ascii="Times New Roman" w:hAnsi="Times New Roman" w:cs="Times New Roman"/>
                <w:b/>
              </w:rPr>
              <w:t>public / financeur</w:t>
            </w:r>
          </w:p>
        </w:tc>
        <w:tc>
          <w:tcPr>
            <w:tcW w:w="3021" w:type="dxa"/>
            <w:tcBorders>
              <w:top w:val="single" w:sz="12" w:space="0" w:color="auto"/>
              <w:bottom w:val="single" w:sz="12" w:space="0" w:color="auto"/>
            </w:tcBorders>
            <w:vAlign w:val="bottom"/>
          </w:tcPr>
          <w:p w14:paraId="3D3F28B6" w14:textId="77777777" w:rsidR="00990DF0" w:rsidRDefault="00990DF0" w:rsidP="00990DF0">
            <w:pPr>
              <w:jc w:val="right"/>
              <w:rPr>
                <w:rFonts w:ascii="Times New Roman" w:hAnsi="Times New Roman" w:cs="Times New Roman"/>
              </w:rPr>
            </w:pPr>
          </w:p>
        </w:tc>
        <w:tc>
          <w:tcPr>
            <w:tcW w:w="3021" w:type="dxa"/>
            <w:tcBorders>
              <w:top w:val="single" w:sz="12" w:space="0" w:color="auto"/>
              <w:bottom w:val="single" w:sz="12" w:space="0" w:color="auto"/>
            </w:tcBorders>
            <w:vAlign w:val="bottom"/>
          </w:tcPr>
          <w:p w14:paraId="3B09A5B6" w14:textId="77777777" w:rsidR="00990DF0" w:rsidRDefault="00990DF0" w:rsidP="00990DF0">
            <w:pPr>
              <w:jc w:val="right"/>
              <w:rPr>
                <w:rFonts w:ascii="Times New Roman" w:hAnsi="Times New Roman" w:cs="Times New Roman"/>
              </w:rPr>
            </w:pPr>
          </w:p>
        </w:tc>
      </w:tr>
    </w:tbl>
    <w:p w14:paraId="2CCC836A" w14:textId="77777777" w:rsidR="00990DF0" w:rsidRDefault="00990DF0" w:rsidP="0049193C">
      <w:pPr>
        <w:spacing w:after="0" w:line="240" w:lineRule="auto"/>
        <w:jc w:val="both"/>
        <w:rPr>
          <w:rFonts w:ascii="Times New Roman" w:hAnsi="Times New Roman" w:cs="Times New Roman"/>
        </w:rPr>
      </w:pPr>
    </w:p>
    <w:p w14:paraId="64D16ACE" w14:textId="520EF304" w:rsidR="0094496C" w:rsidRDefault="0094496C" w:rsidP="0094496C">
      <w:pPr>
        <w:spacing w:after="0" w:line="240" w:lineRule="auto"/>
        <w:jc w:val="both"/>
        <w:rPr>
          <w:rFonts w:ascii="Times New Roman" w:hAnsi="Times New Roman" w:cs="Times New Roman"/>
        </w:rPr>
      </w:pPr>
      <w:r w:rsidRPr="00F75A0B">
        <w:rPr>
          <w:rFonts w:ascii="Times New Roman" w:hAnsi="Times New Roman" w:cs="Times New Roman"/>
        </w:rPr>
        <w:t>Durée minimale d’intervention consécutive :</w:t>
      </w:r>
    </w:p>
    <w:p w14:paraId="228DC8FB" w14:textId="77777777" w:rsidR="00990DF0" w:rsidRPr="00F75A0B" w:rsidRDefault="00990DF0" w:rsidP="0094496C">
      <w:pPr>
        <w:spacing w:after="0" w:line="240" w:lineRule="auto"/>
        <w:jc w:val="both"/>
        <w:rPr>
          <w:rFonts w:ascii="Times New Roman" w:hAnsi="Times New Roman" w:cs="Times New Roman"/>
        </w:rPr>
      </w:pPr>
    </w:p>
    <w:p w14:paraId="50FB3FFF" w14:textId="6FFF9152" w:rsidR="0094496C" w:rsidRDefault="0094496C" w:rsidP="0094496C">
      <w:pPr>
        <w:spacing w:after="0" w:line="240" w:lineRule="auto"/>
        <w:jc w:val="both"/>
        <w:rPr>
          <w:rFonts w:ascii="Times New Roman" w:hAnsi="Times New Roman" w:cs="Times New Roman"/>
        </w:rPr>
      </w:pPr>
      <w:r w:rsidRPr="00F75A0B">
        <w:rPr>
          <w:rFonts w:ascii="Times New Roman" w:hAnsi="Times New Roman" w:cs="Times New Roman"/>
        </w:rPr>
        <w:t>Amplitude horaire d’intervention :</w:t>
      </w:r>
    </w:p>
    <w:p w14:paraId="7C834354" w14:textId="77777777" w:rsidR="00990DF0" w:rsidRPr="00F75A0B" w:rsidRDefault="00990DF0" w:rsidP="0094496C">
      <w:pPr>
        <w:spacing w:after="0" w:line="240" w:lineRule="auto"/>
        <w:jc w:val="both"/>
        <w:rPr>
          <w:rFonts w:ascii="Times New Roman" w:hAnsi="Times New Roman" w:cs="Times New Roman"/>
        </w:rPr>
      </w:pPr>
    </w:p>
    <w:p w14:paraId="51D2FE57" w14:textId="07233C3D" w:rsidR="0094496C" w:rsidRDefault="002C3112" w:rsidP="002C3112">
      <w:pPr>
        <w:spacing w:after="0" w:line="240" w:lineRule="auto"/>
        <w:jc w:val="both"/>
        <w:rPr>
          <w:rFonts w:ascii="Times New Roman" w:hAnsi="Times New Roman" w:cs="Times New Roman"/>
        </w:rPr>
      </w:pPr>
      <w:r w:rsidRPr="00F75A0B">
        <w:rPr>
          <w:rFonts w:ascii="Times New Roman" w:hAnsi="Times New Roman" w:cs="Times New Roman"/>
        </w:rPr>
        <w:t>Zone géographique d’intervention :</w:t>
      </w:r>
    </w:p>
    <w:p w14:paraId="6DCAAB93" w14:textId="35A9B892" w:rsidR="00B0065B" w:rsidRDefault="00B0065B" w:rsidP="002C3112">
      <w:pPr>
        <w:spacing w:after="0" w:line="240" w:lineRule="auto"/>
        <w:jc w:val="both"/>
        <w:rPr>
          <w:rFonts w:ascii="Times New Roman" w:hAnsi="Times New Roman" w:cs="Times New Roman"/>
        </w:rPr>
      </w:pPr>
    </w:p>
    <w:p w14:paraId="4B1A97D3" w14:textId="52C8F792" w:rsidR="000E516E" w:rsidRDefault="000E516E" w:rsidP="002C3112">
      <w:pPr>
        <w:spacing w:after="0" w:line="240" w:lineRule="auto"/>
        <w:jc w:val="both"/>
        <w:rPr>
          <w:rFonts w:ascii="Times New Roman" w:hAnsi="Times New Roman" w:cs="Times New Roman"/>
        </w:rPr>
      </w:pPr>
    </w:p>
    <w:p w14:paraId="02CE6B18" w14:textId="28B4DC11" w:rsidR="003D3051" w:rsidRPr="003D3051" w:rsidRDefault="007E3622" w:rsidP="007E3622">
      <w:pPr>
        <w:spacing w:after="0" w:line="240" w:lineRule="auto"/>
        <w:jc w:val="center"/>
        <w:rPr>
          <w:rFonts w:ascii="Times New Roman" w:hAnsi="Times New Roman" w:cs="Times New Roman"/>
          <w:b/>
          <w:u w:val="single"/>
        </w:rPr>
      </w:pPr>
      <w:r>
        <w:rPr>
          <w:rFonts w:ascii="Times New Roman" w:hAnsi="Times New Roman" w:cs="Times New Roman"/>
          <w:b/>
          <w:u w:val="single"/>
        </w:rPr>
        <w:t>EFFECTIF AU 15 NOVEMBRE 2023</w:t>
      </w:r>
    </w:p>
    <w:p w14:paraId="5B7E1036" w14:textId="77777777" w:rsidR="003D3051" w:rsidRDefault="003D3051" w:rsidP="002C3112">
      <w:pPr>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4815"/>
        <w:gridCol w:w="2126"/>
        <w:gridCol w:w="2121"/>
      </w:tblGrid>
      <w:tr w:rsidR="007E3622" w14:paraId="0EA9DB15" w14:textId="77777777" w:rsidTr="007E3622">
        <w:tc>
          <w:tcPr>
            <w:tcW w:w="4815" w:type="dxa"/>
          </w:tcPr>
          <w:p w14:paraId="3C76D28D" w14:textId="71A2F0D8" w:rsidR="007E3622" w:rsidRPr="00E74949" w:rsidRDefault="007E3622" w:rsidP="00E74949">
            <w:pPr>
              <w:jc w:val="center"/>
              <w:rPr>
                <w:rFonts w:ascii="Times New Roman" w:hAnsi="Times New Roman" w:cs="Times New Roman"/>
                <w:b/>
              </w:rPr>
            </w:pPr>
            <w:r w:rsidRPr="00E74949">
              <w:rPr>
                <w:rFonts w:ascii="Times New Roman" w:hAnsi="Times New Roman" w:cs="Times New Roman"/>
                <w:b/>
              </w:rPr>
              <w:t>Effectif total</w:t>
            </w:r>
          </w:p>
        </w:tc>
        <w:tc>
          <w:tcPr>
            <w:tcW w:w="2126" w:type="dxa"/>
          </w:tcPr>
          <w:p w14:paraId="357848BC" w14:textId="65D48059" w:rsidR="007E3622" w:rsidRPr="00E74949" w:rsidRDefault="007E3622" w:rsidP="00E74949">
            <w:pPr>
              <w:jc w:val="center"/>
              <w:rPr>
                <w:rFonts w:ascii="Times New Roman" w:hAnsi="Times New Roman" w:cs="Times New Roman"/>
                <w:b/>
              </w:rPr>
            </w:pPr>
            <w:r w:rsidRPr="00E74949">
              <w:rPr>
                <w:rFonts w:ascii="Times New Roman" w:hAnsi="Times New Roman" w:cs="Times New Roman"/>
                <w:b/>
              </w:rPr>
              <w:t>Nombre de salariés</w:t>
            </w:r>
          </w:p>
        </w:tc>
        <w:tc>
          <w:tcPr>
            <w:tcW w:w="2121" w:type="dxa"/>
          </w:tcPr>
          <w:p w14:paraId="628B2225" w14:textId="3F774D4A" w:rsidR="007E3622" w:rsidRPr="00E74949" w:rsidRDefault="007E3622" w:rsidP="00E74949">
            <w:pPr>
              <w:jc w:val="center"/>
              <w:rPr>
                <w:rFonts w:ascii="Times New Roman" w:hAnsi="Times New Roman" w:cs="Times New Roman"/>
                <w:b/>
              </w:rPr>
            </w:pPr>
            <w:r w:rsidRPr="00E74949">
              <w:rPr>
                <w:rFonts w:ascii="Times New Roman" w:hAnsi="Times New Roman" w:cs="Times New Roman"/>
                <w:b/>
              </w:rPr>
              <w:t>Nombre d’équivalent temps plein (ETP)</w:t>
            </w:r>
          </w:p>
        </w:tc>
      </w:tr>
      <w:tr w:rsidR="007E3622" w14:paraId="4CF78E60" w14:textId="77777777" w:rsidTr="007E3622">
        <w:tc>
          <w:tcPr>
            <w:tcW w:w="4815" w:type="dxa"/>
            <w:vAlign w:val="center"/>
          </w:tcPr>
          <w:p w14:paraId="25466EDA" w14:textId="576F5037" w:rsidR="007E3622" w:rsidRPr="00E74949" w:rsidRDefault="007E3622" w:rsidP="007E3622">
            <w:pPr>
              <w:jc w:val="center"/>
              <w:rPr>
                <w:rFonts w:ascii="Times New Roman" w:hAnsi="Times New Roman" w:cs="Times New Roman"/>
                <w:b/>
              </w:rPr>
            </w:pPr>
            <w:r w:rsidRPr="00E74949">
              <w:rPr>
                <w:rFonts w:ascii="Times New Roman" w:hAnsi="Times New Roman" w:cs="Times New Roman"/>
                <w:b/>
              </w:rPr>
              <w:t>Personnel de direction</w:t>
            </w:r>
          </w:p>
        </w:tc>
        <w:tc>
          <w:tcPr>
            <w:tcW w:w="2126" w:type="dxa"/>
          </w:tcPr>
          <w:p w14:paraId="1A1759D8" w14:textId="77777777" w:rsidR="007E3622" w:rsidRDefault="007E3622" w:rsidP="002C3112">
            <w:pPr>
              <w:jc w:val="both"/>
              <w:rPr>
                <w:rFonts w:ascii="Times New Roman" w:hAnsi="Times New Roman" w:cs="Times New Roman"/>
              </w:rPr>
            </w:pPr>
          </w:p>
        </w:tc>
        <w:tc>
          <w:tcPr>
            <w:tcW w:w="2121" w:type="dxa"/>
          </w:tcPr>
          <w:p w14:paraId="0CDE733C" w14:textId="77777777" w:rsidR="007E3622" w:rsidRDefault="007E3622" w:rsidP="002C3112">
            <w:pPr>
              <w:jc w:val="both"/>
              <w:rPr>
                <w:rFonts w:ascii="Times New Roman" w:hAnsi="Times New Roman" w:cs="Times New Roman"/>
              </w:rPr>
            </w:pPr>
          </w:p>
        </w:tc>
      </w:tr>
      <w:tr w:rsidR="007E3622" w14:paraId="66D9D7B3" w14:textId="77777777" w:rsidTr="007E3622">
        <w:tc>
          <w:tcPr>
            <w:tcW w:w="4815" w:type="dxa"/>
            <w:vAlign w:val="center"/>
          </w:tcPr>
          <w:p w14:paraId="501DE0F3" w14:textId="60E3AF4B" w:rsidR="007E3622" w:rsidRPr="00E74949" w:rsidRDefault="007E3622" w:rsidP="007E3622">
            <w:pPr>
              <w:jc w:val="center"/>
              <w:rPr>
                <w:rFonts w:ascii="Times New Roman" w:hAnsi="Times New Roman" w:cs="Times New Roman"/>
                <w:b/>
              </w:rPr>
            </w:pPr>
            <w:r w:rsidRPr="00E74949">
              <w:rPr>
                <w:rFonts w:ascii="Times New Roman" w:hAnsi="Times New Roman" w:cs="Times New Roman"/>
                <w:b/>
              </w:rPr>
              <w:t>Personnel de gestion</w:t>
            </w:r>
          </w:p>
        </w:tc>
        <w:tc>
          <w:tcPr>
            <w:tcW w:w="2126" w:type="dxa"/>
          </w:tcPr>
          <w:p w14:paraId="254BAF95" w14:textId="77777777" w:rsidR="007E3622" w:rsidRDefault="007E3622" w:rsidP="002C3112">
            <w:pPr>
              <w:jc w:val="both"/>
              <w:rPr>
                <w:rFonts w:ascii="Times New Roman" w:hAnsi="Times New Roman" w:cs="Times New Roman"/>
              </w:rPr>
            </w:pPr>
          </w:p>
        </w:tc>
        <w:tc>
          <w:tcPr>
            <w:tcW w:w="2121" w:type="dxa"/>
          </w:tcPr>
          <w:p w14:paraId="639BB0C8" w14:textId="77777777" w:rsidR="007E3622" w:rsidRDefault="007E3622" w:rsidP="002C3112">
            <w:pPr>
              <w:jc w:val="both"/>
              <w:rPr>
                <w:rFonts w:ascii="Times New Roman" w:hAnsi="Times New Roman" w:cs="Times New Roman"/>
              </w:rPr>
            </w:pPr>
          </w:p>
        </w:tc>
      </w:tr>
      <w:tr w:rsidR="007E3622" w14:paraId="35A7CC10" w14:textId="77777777" w:rsidTr="007E3622">
        <w:tc>
          <w:tcPr>
            <w:tcW w:w="4815" w:type="dxa"/>
            <w:vAlign w:val="center"/>
          </w:tcPr>
          <w:p w14:paraId="4E6D1C1D" w14:textId="2B292A84" w:rsidR="007E3622" w:rsidRPr="00E74949" w:rsidRDefault="007E3622" w:rsidP="007E3622">
            <w:pPr>
              <w:jc w:val="center"/>
              <w:rPr>
                <w:rFonts w:ascii="Times New Roman" w:hAnsi="Times New Roman" w:cs="Times New Roman"/>
                <w:b/>
              </w:rPr>
            </w:pPr>
            <w:r w:rsidRPr="00E74949">
              <w:rPr>
                <w:rFonts w:ascii="Times New Roman" w:hAnsi="Times New Roman" w:cs="Times New Roman"/>
                <w:b/>
              </w:rPr>
              <w:t>Personnel d’intervention</w:t>
            </w:r>
          </w:p>
        </w:tc>
        <w:tc>
          <w:tcPr>
            <w:tcW w:w="2126" w:type="dxa"/>
          </w:tcPr>
          <w:p w14:paraId="4ADC5FDF" w14:textId="77777777" w:rsidR="007E3622" w:rsidRDefault="007E3622" w:rsidP="002C3112">
            <w:pPr>
              <w:jc w:val="both"/>
              <w:rPr>
                <w:rFonts w:ascii="Times New Roman" w:hAnsi="Times New Roman" w:cs="Times New Roman"/>
              </w:rPr>
            </w:pPr>
          </w:p>
        </w:tc>
        <w:tc>
          <w:tcPr>
            <w:tcW w:w="2121" w:type="dxa"/>
          </w:tcPr>
          <w:p w14:paraId="0356D7F7" w14:textId="77777777" w:rsidR="007E3622" w:rsidRDefault="007E3622" w:rsidP="002C3112">
            <w:pPr>
              <w:jc w:val="both"/>
              <w:rPr>
                <w:rFonts w:ascii="Times New Roman" w:hAnsi="Times New Roman" w:cs="Times New Roman"/>
              </w:rPr>
            </w:pPr>
          </w:p>
        </w:tc>
      </w:tr>
      <w:tr w:rsidR="007E3622" w14:paraId="0FA95216" w14:textId="77777777" w:rsidTr="007E3622">
        <w:tc>
          <w:tcPr>
            <w:tcW w:w="4815" w:type="dxa"/>
            <w:vAlign w:val="center"/>
          </w:tcPr>
          <w:p w14:paraId="2D854E2D" w14:textId="2CC877E1" w:rsidR="007E3622" w:rsidRPr="00E74949" w:rsidRDefault="007E3622" w:rsidP="007E3622">
            <w:pPr>
              <w:jc w:val="center"/>
              <w:rPr>
                <w:rFonts w:ascii="Times New Roman" w:hAnsi="Times New Roman" w:cs="Times New Roman"/>
                <w:b/>
              </w:rPr>
            </w:pPr>
            <w:r w:rsidRPr="00E74949">
              <w:rPr>
                <w:rFonts w:ascii="Times New Roman" w:hAnsi="Times New Roman" w:cs="Times New Roman"/>
                <w:b/>
              </w:rPr>
              <w:t>Autre personnel</w:t>
            </w:r>
          </w:p>
        </w:tc>
        <w:tc>
          <w:tcPr>
            <w:tcW w:w="2126" w:type="dxa"/>
          </w:tcPr>
          <w:p w14:paraId="6E14D9F4" w14:textId="77777777" w:rsidR="007E3622" w:rsidRDefault="007E3622" w:rsidP="002C3112">
            <w:pPr>
              <w:jc w:val="both"/>
              <w:rPr>
                <w:rFonts w:ascii="Times New Roman" w:hAnsi="Times New Roman" w:cs="Times New Roman"/>
              </w:rPr>
            </w:pPr>
          </w:p>
        </w:tc>
        <w:tc>
          <w:tcPr>
            <w:tcW w:w="2121" w:type="dxa"/>
          </w:tcPr>
          <w:p w14:paraId="30FA5C07" w14:textId="77777777" w:rsidR="007E3622" w:rsidRDefault="007E3622" w:rsidP="002C3112">
            <w:pPr>
              <w:jc w:val="both"/>
              <w:rPr>
                <w:rFonts w:ascii="Times New Roman" w:hAnsi="Times New Roman" w:cs="Times New Roman"/>
              </w:rPr>
            </w:pPr>
          </w:p>
        </w:tc>
      </w:tr>
      <w:tr w:rsidR="007E3622" w14:paraId="4BF2842F" w14:textId="77777777" w:rsidTr="007E3622">
        <w:tc>
          <w:tcPr>
            <w:tcW w:w="4815" w:type="dxa"/>
            <w:vAlign w:val="center"/>
          </w:tcPr>
          <w:p w14:paraId="05130297" w14:textId="3C21D077" w:rsidR="007E3622" w:rsidRPr="00E74949" w:rsidRDefault="007E3622" w:rsidP="007E3622">
            <w:pPr>
              <w:jc w:val="center"/>
              <w:rPr>
                <w:rFonts w:ascii="Times New Roman" w:hAnsi="Times New Roman" w:cs="Times New Roman"/>
                <w:b/>
              </w:rPr>
            </w:pPr>
            <w:r w:rsidRPr="00E74949">
              <w:rPr>
                <w:rFonts w:ascii="Times New Roman" w:hAnsi="Times New Roman" w:cs="Times New Roman"/>
                <w:b/>
              </w:rPr>
              <w:t>Contrat spécifique (services civiques, contrats aidés, apprentis, professionnalisation…)</w:t>
            </w:r>
          </w:p>
        </w:tc>
        <w:tc>
          <w:tcPr>
            <w:tcW w:w="2126" w:type="dxa"/>
          </w:tcPr>
          <w:p w14:paraId="455700EB" w14:textId="77777777" w:rsidR="007E3622" w:rsidRDefault="007E3622" w:rsidP="002C3112">
            <w:pPr>
              <w:jc w:val="both"/>
              <w:rPr>
                <w:rFonts w:ascii="Times New Roman" w:hAnsi="Times New Roman" w:cs="Times New Roman"/>
              </w:rPr>
            </w:pPr>
          </w:p>
        </w:tc>
        <w:tc>
          <w:tcPr>
            <w:tcW w:w="2121" w:type="dxa"/>
          </w:tcPr>
          <w:p w14:paraId="35CB1BB3" w14:textId="77777777" w:rsidR="007E3622" w:rsidRDefault="007E3622" w:rsidP="002C3112">
            <w:pPr>
              <w:jc w:val="both"/>
              <w:rPr>
                <w:rFonts w:ascii="Times New Roman" w:hAnsi="Times New Roman" w:cs="Times New Roman"/>
              </w:rPr>
            </w:pPr>
          </w:p>
        </w:tc>
      </w:tr>
    </w:tbl>
    <w:p w14:paraId="13833745" w14:textId="2BEBFB47" w:rsidR="00B0065B" w:rsidRDefault="00B0065B" w:rsidP="002C3112">
      <w:pPr>
        <w:spacing w:after="0" w:line="240" w:lineRule="auto"/>
        <w:jc w:val="both"/>
        <w:rPr>
          <w:rFonts w:ascii="Times New Roman" w:hAnsi="Times New Roman" w:cs="Times New Roman"/>
        </w:rPr>
      </w:pPr>
    </w:p>
    <w:p w14:paraId="1713A8E3" w14:textId="3372CB75" w:rsidR="00B0065B" w:rsidRDefault="00B0065B" w:rsidP="002C3112">
      <w:pPr>
        <w:spacing w:after="0" w:line="240" w:lineRule="auto"/>
        <w:jc w:val="both"/>
        <w:rPr>
          <w:rFonts w:ascii="Times New Roman" w:hAnsi="Times New Roman" w:cs="Times New Roman"/>
        </w:rPr>
      </w:pPr>
    </w:p>
    <w:p w14:paraId="55F418BA" w14:textId="20EA1D43" w:rsidR="002C1E07" w:rsidRPr="002C1E07" w:rsidRDefault="002C1E07" w:rsidP="002C3112">
      <w:pPr>
        <w:spacing w:after="0" w:line="240" w:lineRule="auto"/>
        <w:jc w:val="both"/>
        <w:rPr>
          <w:rFonts w:ascii="Times New Roman" w:hAnsi="Times New Roman" w:cs="Times New Roman"/>
          <w:b/>
          <w:u w:val="single"/>
        </w:rPr>
      </w:pPr>
      <w:r w:rsidRPr="002C1E07">
        <w:rPr>
          <w:rFonts w:ascii="Times New Roman" w:hAnsi="Times New Roman" w:cs="Times New Roman"/>
          <w:b/>
          <w:u w:val="single"/>
        </w:rPr>
        <w:t>Focus personnel d’intervention</w:t>
      </w:r>
    </w:p>
    <w:p w14:paraId="50716A68" w14:textId="0C3D746A" w:rsidR="002C1E07" w:rsidRDefault="002C1E07" w:rsidP="002C3112">
      <w:pPr>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7933"/>
        <w:gridCol w:w="1129"/>
      </w:tblGrid>
      <w:tr w:rsidR="002C1E07" w:rsidRPr="002C1E07" w14:paraId="5A9CF400" w14:textId="77777777" w:rsidTr="008133EA">
        <w:trPr>
          <w:trHeight w:val="283"/>
        </w:trPr>
        <w:tc>
          <w:tcPr>
            <w:tcW w:w="7933" w:type="dxa"/>
            <w:vAlign w:val="center"/>
          </w:tcPr>
          <w:p w14:paraId="18ED72A0" w14:textId="77777777" w:rsidR="002C1E07" w:rsidRPr="002C1E07" w:rsidRDefault="002C1E07" w:rsidP="002C1E07">
            <w:pPr>
              <w:jc w:val="both"/>
              <w:rPr>
                <w:rFonts w:ascii="Times New Roman" w:hAnsi="Times New Roman" w:cs="Times New Roman"/>
              </w:rPr>
            </w:pPr>
            <w:r w:rsidRPr="002C1E07">
              <w:rPr>
                <w:rFonts w:ascii="Times New Roman" w:hAnsi="Times New Roman" w:cs="Times New Roman"/>
              </w:rPr>
              <w:t>Pourcentage d’intervenants en CDI ou titulaire</w:t>
            </w:r>
          </w:p>
        </w:tc>
        <w:tc>
          <w:tcPr>
            <w:tcW w:w="1129" w:type="dxa"/>
          </w:tcPr>
          <w:p w14:paraId="68533173" w14:textId="77777777" w:rsidR="002C1E07" w:rsidRPr="002C1E07" w:rsidRDefault="002C1E07" w:rsidP="002C1E07">
            <w:pPr>
              <w:jc w:val="both"/>
              <w:rPr>
                <w:rFonts w:ascii="Times New Roman" w:hAnsi="Times New Roman" w:cs="Times New Roman"/>
              </w:rPr>
            </w:pPr>
          </w:p>
        </w:tc>
      </w:tr>
      <w:tr w:rsidR="002C1E07" w:rsidRPr="002C1E07" w14:paraId="59ABC7BA" w14:textId="77777777" w:rsidTr="008133EA">
        <w:trPr>
          <w:trHeight w:val="283"/>
        </w:trPr>
        <w:tc>
          <w:tcPr>
            <w:tcW w:w="7933" w:type="dxa"/>
            <w:vAlign w:val="center"/>
          </w:tcPr>
          <w:p w14:paraId="52497B11" w14:textId="77777777" w:rsidR="002C1E07" w:rsidRPr="002C1E07" w:rsidRDefault="002C1E07" w:rsidP="002C1E07">
            <w:pPr>
              <w:jc w:val="both"/>
              <w:rPr>
                <w:rFonts w:ascii="Times New Roman" w:hAnsi="Times New Roman" w:cs="Times New Roman"/>
              </w:rPr>
            </w:pPr>
            <w:r w:rsidRPr="002C1E07">
              <w:rPr>
                <w:rFonts w:ascii="Times New Roman" w:hAnsi="Times New Roman" w:cs="Times New Roman"/>
              </w:rPr>
              <w:t>Pourcentage d’intervenants à temps complet</w:t>
            </w:r>
          </w:p>
        </w:tc>
        <w:tc>
          <w:tcPr>
            <w:tcW w:w="1129" w:type="dxa"/>
          </w:tcPr>
          <w:p w14:paraId="6803178F" w14:textId="77777777" w:rsidR="002C1E07" w:rsidRPr="002C1E07" w:rsidRDefault="002C1E07" w:rsidP="002C1E07">
            <w:pPr>
              <w:jc w:val="both"/>
              <w:rPr>
                <w:rFonts w:ascii="Times New Roman" w:hAnsi="Times New Roman" w:cs="Times New Roman"/>
              </w:rPr>
            </w:pPr>
          </w:p>
        </w:tc>
      </w:tr>
      <w:tr w:rsidR="002C1E07" w:rsidRPr="002C1E07" w14:paraId="2C29AD83" w14:textId="77777777" w:rsidTr="008133EA">
        <w:trPr>
          <w:trHeight w:val="283"/>
        </w:trPr>
        <w:tc>
          <w:tcPr>
            <w:tcW w:w="7933" w:type="dxa"/>
            <w:vAlign w:val="center"/>
          </w:tcPr>
          <w:p w14:paraId="2E1A114C" w14:textId="77777777" w:rsidR="002C1E07" w:rsidRPr="002C1E07" w:rsidRDefault="002C1E07" w:rsidP="002C1E07">
            <w:pPr>
              <w:jc w:val="both"/>
              <w:rPr>
                <w:rFonts w:ascii="Times New Roman" w:hAnsi="Times New Roman" w:cs="Times New Roman"/>
              </w:rPr>
            </w:pPr>
            <w:r w:rsidRPr="002C1E07">
              <w:rPr>
                <w:rFonts w:ascii="Times New Roman" w:hAnsi="Times New Roman" w:cs="Times New Roman"/>
              </w:rPr>
              <w:t>Pourcentage d’intervenants ayant un diplôme en lien avec leur activité</w:t>
            </w:r>
          </w:p>
        </w:tc>
        <w:tc>
          <w:tcPr>
            <w:tcW w:w="1129" w:type="dxa"/>
          </w:tcPr>
          <w:p w14:paraId="39166B93" w14:textId="77777777" w:rsidR="002C1E07" w:rsidRPr="002C1E07" w:rsidRDefault="002C1E07" w:rsidP="002C1E07">
            <w:pPr>
              <w:jc w:val="both"/>
              <w:rPr>
                <w:rFonts w:ascii="Times New Roman" w:hAnsi="Times New Roman" w:cs="Times New Roman"/>
              </w:rPr>
            </w:pPr>
          </w:p>
        </w:tc>
      </w:tr>
      <w:tr w:rsidR="002C1E07" w:rsidRPr="002C1E07" w14:paraId="35937DE6" w14:textId="77777777" w:rsidTr="008133EA">
        <w:trPr>
          <w:trHeight w:val="283"/>
        </w:trPr>
        <w:tc>
          <w:tcPr>
            <w:tcW w:w="7933" w:type="dxa"/>
            <w:vAlign w:val="center"/>
          </w:tcPr>
          <w:p w14:paraId="18F02D29" w14:textId="77777777" w:rsidR="002C1E07" w:rsidRPr="002C1E07" w:rsidRDefault="002C1E07" w:rsidP="002C1E07">
            <w:pPr>
              <w:jc w:val="both"/>
              <w:rPr>
                <w:rFonts w:ascii="Times New Roman" w:hAnsi="Times New Roman" w:cs="Times New Roman"/>
              </w:rPr>
            </w:pPr>
            <w:r w:rsidRPr="002C1E07">
              <w:rPr>
                <w:rFonts w:ascii="Times New Roman" w:hAnsi="Times New Roman" w:cs="Times New Roman"/>
              </w:rPr>
              <w:t>Nombre de personnels d’intervention tuteurs</w:t>
            </w:r>
          </w:p>
        </w:tc>
        <w:tc>
          <w:tcPr>
            <w:tcW w:w="1129" w:type="dxa"/>
          </w:tcPr>
          <w:p w14:paraId="51012FCC" w14:textId="77777777" w:rsidR="002C1E07" w:rsidRPr="002C1E07" w:rsidRDefault="002C1E07" w:rsidP="002C1E07">
            <w:pPr>
              <w:jc w:val="both"/>
              <w:rPr>
                <w:rFonts w:ascii="Times New Roman" w:hAnsi="Times New Roman" w:cs="Times New Roman"/>
              </w:rPr>
            </w:pPr>
          </w:p>
        </w:tc>
      </w:tr>
      <w:tr w:rsidR="002C1E07" w:rsidRPr="002C1E07" w14:paraId="75592B94" w14:textId="77777777" w:rsidTr="008133EA">
        <w:trPr>
          <w:trHeight w:val="283"/>
        </w:trPr>
        <w:tc>
          <w:tcPr>
            <w:tcW w:w="7933" w:type="dxa"/>
            <w:vAlign w:val="center"/>
          </w:tcPr>
          <w:p w14:paraId="7651C3C2" w14:textId="77777777" w:rsidR="002C1E07" w:rsidRPr="002C1E07" w:rsidRDefault="002C1E07" w:rsidP="002C1E07">
            <w:pPr>
              <w:jc w:val="both"/>
              <w:rPr>
                <w:rFonts w:ascii="Times New Roman" w:hAnsi="Times New Roman" w:cs="Times New Roman"/>
              </w:rPr>
            </w:pPr>
            <w:r w:rsidRPr="002C1E07">
              <w:rPr>
                <w:rFonts w:ascii="Times New Roman" w:hAnsi="Times New Roman" w:cs="Times New Roman"/>
              </w:rPr>
              <w:t>Nombre de personnels d’intervention maitres d’apprentissage</w:t>
            </w:r>
          </w:p>
        </w:tc>
        <w:tc>
          <w:tcPr>
            <w:tcW w:w="1129" w:type="dxa"/>
          </w:tcPr>
          <w:p w14:paraId="39CFD633" w14:textId="77777777" w:rsidR="002C1E07" w:rsidRPr="002C1E07" w:rsidRDefault="002C1E07" w:rsidP="002C1E07">
            <w:pPr>
              <w:jc w:val="both"/>
              <w:rPr>
                <w:rFonts w:ascii="Times New Roman" w:hAnsi="Times New Roman" w:cs="Times New Roman"/>
              </w:rPr>
            </w:pPr>
          </w:p>
        </w:tc>
      </w:tr>
    </w:tbl>
    <w:p w14:paraId="2CA7B8C9" w14:textId="740FB8F8" w:rsidR="002C1E07" w:rsidRDefault="002C1E07" w:rsidP="002C3112">
      <w:pPr>
        <w:spacing w:after="0" w:line="240" w:lineRule="auto"/>
        <w:jc w:val="both"/>
        <w:rPr>
          <w:rFonts w:ascii="Times New Roman" w:hAnsi="Times New Roman" w:cs="Times New Roman"/>
        </w:rPr>
      </w:pPr>
    </w:p>
    <w:p w14:paraId="1A37FF3A" w14:textId="714714BB" w:rsidR="002C1E07" w:rsidRDefault="002C1E07" w:rsidP="002C3112">
      <w:pPr>
        <w:spacing w:after="0" w:line="240" w:lineRule="auto"/>
        <w:jc w:val="both"/>
        <w:rPr>
          <w:rFonts w:ascii="Times New Roman" w:hAnsi="Times New Roman" w:cs="Times New Roman"/>
        </w:rPr>
      </w:pPr>
    </w:p>
    <w:p w14:paraId="4EF340C5" w14:textId="6C3D232D" w:rsidR="002C1E07" w:rsidRPr="00FA1446" w:rsidRDefault="002C1E07" w:rsidP="00FA1446">
      <w:pPr>
        <w:spacing w:after="0" w:line="240" w:lineRule="auto"/>
        <w:jc w:val="center"/>
        <w:rPr>
          <w:rFonts w:ascii="Times New Roman" w:hAnsi="Times New Roman" w:cs="Times New Roman"/>
          <w:b/>
          <w:u w:val="single"/>
        </w:rPr>
      </w:pPr>
      <w:r w:rsidRPr="00FA1446">
        <w:rPr>
          <w:rFonts w:ascii="Times New Roman" w:hAnsi="Times New Roman" w:cs="Times New Roman"/>
          <w:b/>
          <w:u w:val="single"/>
        </w:rPr>
        <w:t xml:space="preserve">EQUIPEMENT </w:t>
      </w:r>
      <w:r w:rsidR="00FA1446" w:rsidRPr="00FA1446">
        <w:rPr>
          <w:rFonts w:ascii="Times New Roman" w:hAnsi="Times New Roman" w:cs="Times New Roman"/>
          <w:b/>
          <w:u w:val="single"/>
        </w:rPr>
        <w:t>DU SERVICE (LOGICIEL / TELEGESTION)</w:t>
      </w:r>
    </w:p>
    <w:p w14:paraId="1756A4C4" w14:textId="3FF0AA0D" w:rsidR="002C1E07" w:rsidRDefault="002C1E07" w:rsidP="002C3112">
      <w:pPr>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4673"/>
        <w:gridCol w:w="4389"/>
      </w:tblGrid>
      <w:tr w:rsidR="00FA1446" w14:paraId="30950479" w14:textId="77777777" w:rsidTr="00FA1446">
        <w:tc>
          <w:tcPr>
            <w:tcW w:w="4673" w:type="dxa"/>
          </w:tcPr>
          <w:p w14:paraId="117CD15B" w14:textId="527D052F" w:rsidR="00FA1446" w:rsidRDefault="00FA1446" w:rsidP="002C3112">
            <w:pPr>
              <w:jc w:val="both"/>
              <w:rPr>
                <w:rFonts w:ascii="Times New Roman" w:hAnsi="Times New Roman" w:cs="Times New Roman"/>
              </w:rPr>
            </w:pPr>
            <w:r>
              <w:rPr>
                <w:rFonts w:ascii="Times New Roman" w:hAnsi="Times New Roman" w:cs="Times New Roman"/>
              </w:rPr>
              <w:t>Logiciel métier</w:t>
            </w:r>
          </w:p>
        </w:tc>
        <w:tc>
          <w:tcPr>
            <w:tcW w:w="4389" w:type="dxa"/>
          </w:tcPr>
          <w:p w14:paraId="7C785D02" w14:textId="77777777" w:rsidR="00FA1446" w:rsidRDefault="00FA1446" w:rsidP="002C3112">
            <w:pPr>
              <w:jc w:val="both"/>
              <w:rPr>
                <w:rFonts w:ascii="Times New Roman" w:hAnsi="Times New Roman" w:cs="Times New Roman"/>
              </w:rPr>
            </w:pPr>
          </w:p>
        </w:tc>
      </w:tr>
      <w:tr w:rsidR="00FA1446" w14:paraId="597A6DC9" w14:textId="77777777" w:rsidTr="00FA1446">
        <w:tc>
          <w:tcPr>
            <w:tcW w:w="4673" w:type="dxa"/>
          </w:tcPr>
          <w:p w14:paraId="5FD95B6A" w14:textId="0B019FAC" w:rsidR="00FA1446" w:rsidRDefault="00FA1446" w:rsidP="002C3112">
            <w:pPr>
              <w:jc w:val="both"/>
              <w:rPr>
                <w:rFonts w:ascii="Times New Roman" w:hAnsi="Times New Roman" w:cs="Times New Roman"/>
              </w:rPr>
            </w:pPr>
            <w:r>
              <w:rPr>
                <w:rFonts w:ascii="Times New Roman" w:hAnsi="Times New Roman" w:cs="Times New Roman"/>
              </w:rPr>
              <w:t>Logiciel télégestion</w:t>
            </w:r>
          </w:p>
        </w:tc>
        <w:tc>
          <w:tcPr>
            <w:tcW w:w="4389" w:type="dxa"/>
          </w:tcPr>
          <w:p w14:paraId="3094D9F6" w14:textId="77777777" w:rsidR="00FA1446" w:rsidRDefault="00FA1446" w:rsidP="002C3112">
            <w:pPr>
              <w:jc w:val="both"/>
              <w:rPr>
                <w:rFonts w:ascii="Times New Roman" w:hAnsi="Times New Roman" w:cs="Times New Roman"/>
              </w:rPr>
            </w:pPr>
          </w:p>
        </w:tc>
      </w:tr>
      <w:tr w:rsidR="00FA1446" w14:paraId="23C32E50" w14:textId="77777777" w:rsidTr="00FA1446">
        <w:tc>
          <w:tcPr>
            <w:tcW w:w="4673" w:type="dxa"/>
          </w:tcPr>
          <w:p w14:paraId="48D2936F" w14:textId="06429D48" w:rsidR="00FA1446" w:rsidRDefault="00FA1446" w:rsidP="002C3112">
            <w:pPr>
              <w:jc w:val="both"/>
              <w:rPr>
                <w:rFonts w:ascii="Times New Roman" w:hAnsi="Times New Roman" w:cs="Times New Roman"/>
              </w:rPr>
            </w:pPr>
            <w:r>
              <w:rPr>
                <w:rFonts w:ascii="Times New Roman" w:hAnsi="Times New Roman" w:cs="Times New Roman"/>
              </w:rPr>
              <w:t>Système de pointage</w:t>
            </w:r>
          </w:p>
        </w:tc>
        <w:tc>
          <w:tcPr>
            <w:tcW w:w="4389" w:type="dxa"/>
          </w:tcPr>
          <w:p w14:paraId="516ED3E1" w14:textId="77777777" w:rsidR="00FA1446" w:rsidRDefault="00FA1446" w:rsidP="002C3112">
            <w:pPr>
              <w:jc w:val="both"/>
              <w:rPr>
                <w:rFonts w:ascii="Times New Roman" w:hAnsi="Times New Roman" w:cs="Times New Roman"/>
              </w:rPr>
            </w:pPr>
          </w:p>
        </w:tc>
      </w:tr>
      <w:tr w:rsidR="00FA1446" w14:paraId="5B560AB6" w14:textId="77777777" w:rsidTr="00FA1446">
        <w:tc>
          <w:tcPr>
            <w:tcW w:w="4673" w:type="dxa"/>
          </w:tcPr>
          <w:p w14:paraId="11D48929" w14:textId="79B86B10" w:rsidR="00FA1446" w:rsidRDefault="00FA1446" w:rsidP="002C3112">
            <w:pPr>
              <w:jc w:val="both"/>
              <w:rPr>
                <w:rFonts w:ascii="Times New Roman" w:hAnsi="Times New Roman" w:cs="Times New Roman"/>
              </w:rPr>
            </w:pPr>
            <w:r>
              <w:rPr>
                <w:rFonts w:ascii="Times New Roman" w:hAnsi="Times New Roman" w:cs="Times New Roman"/>
              </w:rPr>
              <w:t>Système de pointage (badge, téléphone) oui / non</w:t>
            </w:r>
          </w:p>
        </w:tc>
        <w:tc>
          <w:tcPr>
            <w:tcW w:w="4389" w:type="dxa"/>
          </w:tcPr>
          <w:p w14:paraId="219E920F" w14:textId="77777777" w:rsidR="00FA1446" w:rsidRDefault="00FA1446" w:rsidP="002C3112">
            <w:pPr>
              <w:jc w:val="both"/>
              <w:rPr>
                <w:rFonts w:ascii="Times New Roman" w:hAnsi="Times New Roman" w:cs="Times New Roman"/>
              </w:rPr>
            </w:pPr>
          </w:p>
        </w:tc>
      </w:tr>
    </w:tbl>
    <w:p w14:paraId="0EB8837A" w14:textId="57988F20" w:rsidR="00FA1446" w:rsidRDefault="00FA1446" w:rsidP="002C3112">
      <w:pPr>
        <w:spacing w:after="0" w:line="240" w:lineRule="auto"/>
        <w:jc w:val="both"/>
        <w:rPr>
          <w:rFonts w:ascii="Times New Roman" w:hAnsi="Times New Roman" w:cs="Times New Roman"/>
        </w:rPr>
      </w:pPr>
    </w:p>
    <w:p w14:paraId="3F40CC2D" w14:textId="1025CC39" w:rsidR="002C3112" w:rsidRDefault="002C3112" w:rsidP="00AF59D1">
      <w:pPr>
        <w:rPr>
          <w:rFonts w:ascii="Times New Roman" w:hAnsi="Times New Roman" w:cs="Times New Roman"/>
        </w:rPr>
      </w:pPr>
    </w:p>
    <w:p w14:paraId="15184D99" w14:textId="6065A479" w:rsidR="00FA1446" w:rsidRDefault="00FA1446" w:rsidP="00AF59D1">
      <w:pPr>
        <w:rPr>
          <w:rFonts w:ascii="Times New Roman" w:hAnsi="Times New Roman" w:cs="Times New Roman"/>
        </w:rPr>
      </w:pPr>
    </w:p>
    <w:p w14:paraId="36639125" w14:textId="24C41475" w:rsidR="00FA1446" w:rsidRDefault="00FA1446" w:rsidP="00AF59D1">
      <w:pPr>
        <w:rPr>
          <w:rFonts w:ascii="Times New Roman" w:hAnsi="Times New Roman" w:cs="Times New Roman"/>
        </w:rPr>
      </w:pPr>
    </w:p>
    <w:p w14:paraId="33E5C13A" w14:textId="0D46ECE4" w:rsidR="002C3112" w:rsidRPr="00F75A0B" w:rsidRDefault="002C3112" w:rsidP="00AF59D1">
      <w:pPr>
        <w:rPr>
          <w:rFonts w:ascii="Times New Roman" w:hAnsi="Times New Roman" w:cs="Times New Roman"/>
          <w:b/>
          <w:u w:val="single"/>
        </w:rPr>
      </w:pPr>
      <w:r w:rsidRPr="00F75A0B">
        <w:rPr>
          <w:rFonts w:ascii="Times New Roman" w:hAnsi="Times New Roman" w:cs="Times New Roman"/>
          <w:b/>
          <w:u w:val="single"/>
        </w:rPr>
        <w:lastRenderedPageBreak/>
        <w:t>Description libre du service et présentation de ses spécificités</w:t>
      </w:r>
    </w:p>
    <w:p w14:paraId="1032909C" w14:textId="77777777" w:rsidR="002C3112" w:rsidRPr="00F75A0B" w:rsidRDefault="002C3112" w:rsidP="002C3112">
      <w:pPr>
        <w:rPr>
          <w:rFonts w:ascii="Times New Roman" w:hAnsi="Times New Roman" w:cs="Times New Roman"/>
        </w:rPr>
      </w:pPr>
      <w:r w:rsidRPr="00F75A0B">
        <w:rPr>
          <w:rFonts w:ascii="Times New Roman" w:hAnsi="Times New Roman" w:cs="Times New Roman"/>
        </w:rPr>
        <w:t>…………………………………………………………………………………………………………………………………………………………………………………………………………………………………………………………………………………………………………………………………………………………………………………………………………………………………………………………………………………………………………………………………………………………………………………………………………………………………………………………………………………………………………………………………………………………………………………………………………………………………………………………………………………………………………………………………………………………………………………………………………………………………………………………………………………………………………………………………………………………………………………………………………………………………………………………………………………………………………………………………………………………………………………………………………………………………………………………………………………………………………………………………………………………………………………………………………………………………………………………………………………………………………………………………………………………………………………………………………………………………………………………………………………………………………………………………………………………………………………………………………………………………………………………………………………………………………………………………………………………………………………………………………………………………………………………………………………………………………………………………………………………………………………………………………………………………………………………………………………………………………………………………………………………………………………………………………………………………………………………………………………………………………………………………………………………………………………</w:t>
      </w:r>
    </w:p>
    <w:p w14:paraId="7EE26F88" w14:textId="77777777" w:rsidR="002C3112" w:rsidRPr="00F75A0B" w:rsidRDefault="002C3112">
      <w:pPr>
        <w:rPr>
          <w:rFonts w:ascii="Times New Roman" w:hAnsi="Times New Roman" w:cs="Times New Roman"/>
          <w:b/>
          <w:u w:val="single"/>
        </w:rPr>
      </w:pPr>
      <w:r w:rsidRPr="00F75A0B">
        <w:rPr>
          <w:rFonts w:ascii="Times New Roman" w:hAnsi="Times New Roman" w:cs="Times New Roman"/>
          <w:b/>
          <w:u w:val="single"/>
        </w:rPr>
        <w:br w:type="page"/>
      </w:r>
    </w:p>
    <w:p w14:paraId="4FDDC3D2" w14:textId="77777777" w:rsidR="002C3112" w:rsidRPr="00F75A0B" w:rsidRDefault="00EA6DB9" w:rsidP="00EA6DB9">
      <w:pPr>
        <w:spacing w:after="0" w:line="240" w:lineRule="auto"/>
        <w:jc w:val="center"/>
        <w:rPr>
          <w:rFonts w:ascii="Times New Roman" w:hAnsi="Times New Roman" w:cs="Times New Roman"/>
          <w:b/>
        </w:rPr>
      </w:pPr>
      <w:r w:rsidRPr="00F75A0B">
        <w:rPr>
          <w:rFonts w:ascii="Times New Roman" w:hAnsi="Times New Roman" w:cs="Times New Roman"/>
          <w:b/>
        </w:rPr>
        <w:lastRenderedPageBreak/>
        <w:t>1° Accompagner des personnes dont le profil de prise en charge présente des spécificités</w:t>
      </w:r>
    </w:p>
    <w:p w14:paraId="09AE1C3E" w14:textId="77777777" w:rsidR="00EA6DB9" w:rsidRPr="00F75A0B" w:rsidRDefault="00EA6DB9" w:rsidP="002C3112">
      <w:pPr>
        <w:spacing w:after="0" w:line="240" w:lineRule="auto"/>
        <w:jc w:val="both"/>
        <w:rPr>
          <w:rFonts w:ascii="Times New Roman" w:hAnsi="Times New Roman" w:cs="Times New Roman"/>
          <w:b/>
        </w:rPr>
      </w:pPr>
    </w:p>
    <w:p w14:paraId="51A2EE71" w14:textId="4ADEE7BB" w:rsidR="00EA6DB9" w:rsidRPr="00F75A0B" w:rsidRDefault="00EA6DB9" w:rsidP="002C3112">
      <w:pPr>
        <w:spacing w:after="0" w:line="240" w:lineRule="auto"/>
        <w:jc w:val="both"/>
        <w:rPr>
          <w:rFonts w:ascii="Times New Roman" w:hAnsi="Times New Roman" w:cs="Times New Roman"/>
          <w:b/>
        </w:rPr>
      </w:pPr>
      <w:r w:rsidRPr="00F75A0B">
        <w:rPr>
          <w:rFonts w:ascii="Times New Roman" w:hAnsi="Times New Roman" w:cs="Times New Roman"/>
          <w:b/>
        </w:rPr>
        <w:t xml:space="preserve">Niveau de priorité pour le </w:t>
      </w:r>
      <w:r w:rsidR="00E74949">
        <w:rPr>
          <w:rFonts w:ascii="Times New Roman" w:hAnsi="Times New Roman" w:cs="Times New Roman"/>
          <w:b/>
        </w:rPr>
        <w:t>D</w:t>
      </w:r>
      <w:r w:rsidRPr="00F75A0B">
        <w:rPr>
          <w:rFonts w:ascii="Times New Roman" w:hAnsi="Times New Roman" w:cs="Times New Roman"/>
          <w:b/>
        </w:rPr>
        <w:t>épartement</w:t>
      </w:r>
      <w:r w:rsidR="00E74949">
        <w:rPr>
          <w:rFonts w:ascii="Times New Roman" w:hAnsi="Times New Roman" w:cs="Times New Roman"/>
          <w:b/>
        </w:rPr>
        <w:t xml:space="preserve"> de La Réunion</w:t>
      </w:r>
      <w:r w:rsidRPr="00F75A0B">
        <w:rPr>
          <w:rFonts w:ascii="Times New Roman" w:hAnsi="Times New Roman" w:cs="Times New Roman"/>
          <w:b/>
        </w:rPr>
        <w:t> :</w:t>
      </w:r>
      <w:r w:rsidRPr="00F75A0B">
        <w:rPr>
          <w:rFonts w:ascii="Times New Roman" w:hAnsi="Times New Roman" w:cs="Times New Roman"/>
        </w:rPr>
        <w:t xml:space="preserve"> </w:t>
      </w:r>
      <w:r w:rsidRPr="00E74949">
        <w:rPr>
          <w:rFonts w:ascii="Times New Roman" w:hAnsi="Times New Roman" w:cs="Times New Roman"/>
        </w:rPr>
        <w:t>(</w:t>
      </w:r>
      <w:r w:rsidRPr="00FB045F">
        <w:rPr>
          <w:rFonts w:ascii="Times New Roman" w:hAnsi="Times New Roman" w:cs="Times New Roman"/>
          <w:highlight w:val="darkGray"/>
        </w:rPr>
        <w:t>Haute</w:t>
      </w:r>
      <w:r w:rsidRPr="00DF6596">
        <w:rPr>
          <w:rFonts w:ascii="Times New Roman" w:hAnsi="Times New Roman" w:cs="Times New Roman"/>
        </w:rPr>
        <w:t xml:space="preserve"> -</w:t>
      </w:r>
      <w:r w:rsidRPr="00E74949">
        <w:rPr>
          <w:rFonts w:ascii="Times New Roman" w:hAnsi="Times New Roman" w:cs="Times New Roman"/>
        </w:rPr>
        <w:t xml:space="preserve"> Moyenne – non prioritaire)</w:t>
      </w:r>
      <w:r w:rsidRPr="00F75A0B">
        <w:rPr>
          <w:rFonts w:ascii="Times New Roman" w:hAnsi="Times New Roman" w:cs="Times New Roman"/>
        </w:rPr>
        <w:t xml:space="preserve"> </w:t>
      </w:r>
    </w:p>
    <w:p w14:paraId="72A2560A" w14:textId="13BD2A85" w:rsidR="00EA6DB9" w:rsidRPr="00F75A0B" w:rsidRDefault="00EA6DB9" w:rsidP="00672794">
      <w:pPr>
        <w:spacing w:after="0"/>
        <w:rPr>
          <w:rFonts w:ascii="Times New Roman" w:hAnsi="Times New Roman" w:cs="Times New Roman"/>
          <w:b/>
        </w:rPr>
      </w:pPr>
    </w:p>
    <w:p w14:paraId="5B14FB3E" w14:textId="77FAB4D7" w:rsidR="00672794" w:rsidRDefault="00E74949" w:rsidP="00672794">
      <w:pPr>
        <w:spacing w:after="0"/>
        <w:rPr>
          <w:rFonts w:ascii="Times New Roman" w:hAnsi="Times New Roman" w:cs="Times New Roman"/>
          <w:b/>
        </w:rPr>
      </w:pPr>
      <w:r w:rsidRPr="00E74949">
        <w:rPr>
          <w:rFonts w:ascii="Times New Roman" w:hAnsi="Times New Roman" w:cs="Times New Roman"/>
          <w:b/>
        </w:rPr>
        <w:t xml:space="preserve">Pour plus d’informations : </w:t>
      </w:r>
      <w:hyperlink r:id="rId8" w:history="1">
        <w:r w:rsidRPr="001B0DF0">
          <w:rPr>
            <w:rStyle w:val="Lienhypertexte"/>
            <w:rFonts w:ascii="Times New Roman" w:hAnsi="Times New Roman" w:cs="Times New Roman"/>
            <w:b/>
          </w:rPr>
          <w:t>https://sante.gouv.fr/IMG/pdf/reforme-saad-2022-fiche-objectif-1-situations-specifiques.pdf</w:t>
        </w:r>
      </w:hyperlink>
    </w:p>
    <w:p w14:paraId="471E599E" w14:textId="77777777" w:rsidR="00E74949" w:rsidRPr="00F75A0B" w:rsidRDefault="00E74949" w:rsidP="00672794">
      <w:pPr>
        <w:spacing w:after="0"/>
        <w:rPr>
          <w:rFonts w:ascii="Times New Roman" w:hAnsi="Times New Roman" w:cs="Times New Roman"/>
          <w:b/>
        </w:rPr>
      </w:pPr>
    </w:p>
    <w:p w14:paraId="58CBBA89" w14:textId="22D755DF" w:rsidR="009D7433" w:rsidRPr="00F75A0B" w:rsidRDefault="00EA6DB9" w:rsidP="009D7433">
      <w:pPr>
        <w:spacing w:after="0"/>
        <w:rPr>
          <w:rFonts w:ascii="Times New Roman" w:hAnsi="Times New Roman" w:cs="Times New Roman"/>
          <w:b/>
        </w:rPr>
      </w:pPr>
      <w:r w:rsidRPr="00F75A0B">
        <w:rPr>
          <w:rFonts w:ascii="Times New Roman" w:hAnsi="Times New Roman" w:cs="Times New Roman"/>
          <w:b/>
        </w:rPr>
        <w:t>Déclinez votre compréhension des enjeux relatifs à cet objectif</w:t>
      </w:r>
    </w:p>
    <w:p w14:paraId="1AC0122F" w14:textId="77777777" w:rsidR="00EA6DB9" w:rsidRPr="00F75A0B" w:rsidRDefault="00EA6DB9" w:rsidP="009D7433">
      <w:pPr>
        <w:spacing w:after="0"/>
        <w:rPr>
          <w:rFonts w:ascii="Times New Roman" w:hAnsi="Times New Roman" w:cs="Times New Roman"/>
        </w:rPr>
      </w:pPr>
      <w:r w:rsidRPr="00F75A0B">
        <w:rPr>
          <w:rFonts w:ascii="Times New Roman" w:hAnsi="Times New Roman" w:cs="Times New Roman"/>
        </w:rPr>
        <w:t xml:space="preserve">Vous pouvez évoquer les difficultés rencontrées actuellement par votre service dans </w:t>
      </w:r>
      <w:r w:rsidR="00886947" w:rsidRPr="00F75A0B">
        <w:rPr>
          <w:rFonts w:ascii="Times New Roman" w:hAnsi="Times New Roman" w:cs="Times New Roman"/>
        </w:rPr>
        <w:t>la réalisation de cet objectif</w:t>
      </w:r>
      <w:r w:rsidRPr="00F75A0B">
        <w:rPr>
          <w:rFonts w:ascii="Times New Roman" w:hAnsi="Times New Roman" w:cs="Times New Roman"/>
        </w:rPr>
        <w:t>.</w:t>
      </w:r>
    </w:p>
    <w:p w14:paraId="55864494" w14:textId="77777777" w:rsidR="009D7433" w:rsidRPr="00F75A0B" w:rsidRDefault="00EA6DB9" w:rsidP="009D7433">
      <w:pPr>
        <w:rPr>
          <w:rFonts w:ascii="Times New Roman" w:hAnsi="Times New Roman" w:cs="Times New Roman"/>
        </w:rPr>
      </w:pPr>
      <w:r w:rsidRPr="00F75A0B">
        <w:rPr>
          <w:rFonts w:ascii="Times New Roman" w:hAnsi="Times New Roman" w:cs="Times New Roman"/>
        </w:rPr>
        <w:t>……………………………………………………………………………………………………………………………………………………………………………………………………………………………………………………………………………………………………………………………………………………………………………………………………………………………………………………………………………………………………………………………………………………………………………………………………………………………………………………………………………………………………………………………………………………………………………………………………………………………………………………………………………………………………………………………………………………………………………………………………………………………………………………………………………………………………………………………………………………………………………………………………………………………………………………………………………………………………………………………………………………………………………………………………………………………………………………………………………………………………………………………………………………………………………………………………………………………………</w:t>
      </w:r>
      <w:r w:rsidR="009D7433" w:rsidRPr="00F75A0B">
        <w:rPr>
          <w:rFonts w:ascii="Times New Roman" w:hAnsi="Times New Roman" w:cs="Times New Roman"/>
        </w:rPr>
        <w:t>……………………………………………………………………………………………………………………………………………………………………………………………………………………………………………………………………………………………………………………………………………………………………………………………………………………………………………………………………………………………………………………………………………………………………………………………………………………………………………………………………………………………………………………………………………………………………………………………………………………………………………………………………………………………………………………………………………………………………………………………………………………………………………………………………………………………………………………………………………………………………………………………………………………………………………………………………………………………………………………………………………………………………………………………………………………………………………………………………………………………………………………………………………………………………………………………………………………………………</w:t>
      </w:r>
    </w:p>
    <w:p w14:paraId="1B01C1C0" w14:textId="77777777" w:rsidR="009D7433" w:rsidRPr="00F75A0B" w:rsidRDefault="009D7433" w:rsidP="00EA6DB9">
      <w:pPr>
        <w:rPr>
          <w:rFonts w:ascii="Times New Roman" w:hAnsi="Times New Roman" w:cs="Times New Roman"/>
          <w:b/>
        </w:rPr>
      </w:pPr>
    </w:p>
    <w:p w14:paraId="2D72B061" w14:textId="2BFF6C52" w:rsidR="00EA6DB9" w:rsidRDefault="00EA6DB9" w:rsidP="00EA6DB9">
      <w:pPr>
        <w:rPr>
          <w:rFonts w:ascii="Times New Roman" w:hAnsi="Times New Roman" w:cs="Times New Roman"/>
          <w:b/>
        </w:rPr>
      </w:pPr>
    </w:p>
    <w:p w14:paraId="00EB56A4" w14:textId="5F6784AD" w:rsidR="00E74949" w:rsidRDefault="00E74949" w:rsidP="00EA6DB9">
      <w:pPr>
        <w:rPr>
          <w:rFonts w:ascii="Times New Roman" w:hAnsi="Times New Roman" w:cs="Times New Roman"/>
          <w:b/>
        </w:rPr>
      </w:pPr>
    </w:p>
    <w:p w14:paraId="2159DC68" w14:textId="7FAF0CC8" w:rsidR="00E74949" w:rsidRDefault="00E74949" w:rsidP="00EA6DB9">
      <w:pPr>
        <w:rPr>
          <w:rFonts w:ascii="Times New Roman" w:hAnsi="Times New Roman" w:cs="Times New Roman"/>
          <w:b/>
        </w:rPr>
      </w:pPr>
    </w:p>
    <w:p w14:paraId="798A577A" w14:textId="3A060F13" w:rsidR="008F2382" w:rsidRDefault="008F2382" w:rsidP="00EA6DB9">
      <w:pPr>
        <w:rPr>
          <w:rFonts w:ascii="Times New Roman" w:hAnsi="Times New Roman" w:cs="Times New Roman"/>
          <w:b/>
        </w:rPr>
      </w:pPr>
    </w:p>
    <w:p w14:paraId="157D152F" w14:textId="77777777" w:rsidR="008F2382" w:rsidRDefault="008F2382" w:rsidP="00EA6DB9">
      <w:pPr>
        <w:rPr>
          <w:rFonts w:ascii="Times New Roman" w:hAnsi="Times New Roman" w:cs="Times New Roman"/>
          <w:b/>
        </w:rPr>
      </w:pPr>
    </w:p>
    <w:p w14:paraId="42090B75" w14:textId="77777777" w:rsidR="00E74949" w:rsidRPr="00F75A0B" w:rsidRDefault="00E74949" w:rsidP="00EA6DB9">
      <w:pPr>
        <w:rPr>
          <w:rFonts w:ascii="Times New Roman" w:hAnsi="Times New Roman" w:cs="Times New Roman"/>
          <w:b/>
        </w:rPr>
      </w:pPr>
    </w:p>
    <w:p w14:paraId="76942294" w14:textId="77777777" w:rsidR="00E74949" w:rsidRDefault="009D7433" w:rsidP="008F2382">
      <w:pPr>
        <w:spacing w:after="0"/>
        <w:jc w:val="both"/>
        <w:rPr>
          <w:rFonts w:ascii="Times New Roman" w:hAnsi="Times New Roman" w:cs="Times New Roman"/>
          <w:b/>
        </w:rPr>
      </w:pPr>
      <w:r w:rsidRPr="00F75A0B">
        <w:rPr>
          <w:rFonts w:ascii="Times New Roman" w:hAnsi="Times New Roman" w:cs="Times New Roman"/>
          <w:b/>
        </w:rPr>
        <w:lastRenderedPageBreak/>
        <w:t>Description des a</w:t>
      </w:r>
      <w:r w:rsidR="00EA6DB9" w:rsidRPr="00F75A0B">
        <w:rPr>
          <w:rFonts w:ascii="Times New Roman" w:hAnsi="Times New Roman" w:cs="Times New Roman"/>
          <w:b/>
        </w:rPr>
        <w:t xml:space="preserve">ctions proposées par le service, ayant vocation à être financées par la dotation complémentaire </w:t>
      </w:r>
    </w:p>
    <w:p w14:paraId="23E5339C" w14:textId="29E0031F" w:rsidR="00EA6DB9" w:rsidRPr="00F75A0B" w:rsidRDefault="00EA6DB9" w:rsidP="00672794">
      <w:pPr>
        <w:jc w:val="both"/>
        <w:rPr>
          <w:rFonts w:ascii="Times New Roman" w:hAnsi="Times New Roman" w:cs="Times New Roman"/>
        </w:rPr>
      </w:pPr>
      <w:r w:rsidRPr="00F75A0B">
        <w:rPr>
          <w:rFonts w:ascii="Times New Roman" w:hAnsi="Times New Roman" w:cs="Times New Roman"/>
        </w:rPr>
        <w:t xml:space="preserve">Les actions prioritaires du département déclinées en partie III-B peuvent être </w:t>
      </w:r>
      <w:r w:rsidR="009D7433" w:rsidRPr="00F75A0B">
        <w:rPr>
          <w:rFonts w:ascii="Times New Roman" w:hAnsi="Times New Roman" w:cs="Times New Roman"/>
        </w:rPr>
        <w:t>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r w:rsidR="008F2382">
        <w:rPr>
          <w:rFonts w:ascii="Times New Roman" w:hAnsi="Times New Roman" w:cs="Times New Roman"/>
        </w:rPr>
        <w:t xml:space="preserve"> </w:t>
      </w:r>
      <w:r w:rsidR="008F2382" w:rsidRPr="008F2382">
        <w:rPr>
          <w:rFonts w:ascii="Times New Roman" w:hAnsi="Times New Roman" w:cs="Times New Roman"/>
        </w:rPr>
        <w:t xml:space="preserve">Il est attendu une description détaillée du contenu de l’action (public concerné, nombre d’heures d’intervention estimée, modalités d’accompagnement et de mise en </w:t>
      </w:r>
      <w:proofErr w:type="spellStart"/>
      <w:r w:rsidR="008F2382" w:rsidRPr="008F2382">
        <w:rPr>
          <w:rFonts w:ascii="Times New Roman" w:hAnsi="Times New Roman" w:cs="Times New Roman"/>
        </w:rPr>
        <w:t>oeuvre</w:t>
      </w:r>
      <w:proofErr w:type="spellEnd"/>
      <w:r w:rsidR="008F2382" w:rsidRPr="008F2382">
        <w:rPr>
          <w:rFonts w:ascii="Times New Roman" w:hAnsi="Times New Roman" w:cs="Times New Roman"/>
        </w:rPr>
        <w:t xml:space="preserve"> envisagées…) et la programmation de l’action en lien avec l’objectif (date de début, durée…)</w:t>
      </w:r>
    </w:p>
    <w:p w14:paraId="2AF9AE42" w14:textId="77777777" w:rsidR="009D7433" w:rsidRPr="00F75A0B" w:rsidRDefault="00EA6DB9" w:rsidP="009D7433">
      <w:pPr>
        <w:rPr>
          <w:rFonts w:ascii="Times New Roman" w:hAnsi="Times New Roman" w:cs="Times New Roman"/>
        </w:rPr>
      </w:pPr>
      <w:r w:rsidRPr="00F75A0B">
        <w:rPr>
          <w:rFonts w:ascii="Times New Roman" w:hAnsi="Times New Roman" w:cs="Times New Roman"/>
        </w:rPr>
        <w:t>……………………………………………………………………………………………………………………………………………………………………………………………………………………………………………………………………………………………………………………………………………………………………………………………………………………………………………………………………………………………………………………………………………………………………………………………………………………………………………………………………………………………………………………………………………………………………………………………………………………………………………………………………………………………………………………………………………………………………………………………………………………………………………………………………………………………………………………………………………………………………………………………………………………………………………………………………………………………………………………………………………………………………………………………………………………………………………………………………………………………………………………………………………………………………………………………………………………………………</w:t>
      </w:r>
      <w:r w:rsidR="009D7433" w:rsidRPr="00F75A0B">
        <w:rPr>
          <w:rFonts w:ascii="Times New Roman" w:hAnsi="Times New Roman" w:cs="Times New Roman"/>
        </w:rPr>
        <w:t>……………………………………………………………………………………………………………………………………………………………………………………………………………………………………………………………………………………………………………………………………………………………………………………………………………………………………………………………………………………………………………………………………………………………………………………………………………………………………………………………………………………………………………………………………………………………………………………………………………………………………………………………………………………………………………………………………………………………………………………………………………………………………………………………………………………………………………………………………………………………………………………………………………………………………………………………………………………………………………………………………………………………………………………………………………………………………………………………………………………………………………………………………………………………………………………………………………………………………</w:t>
      </w:r>
    </w:p>
    <w:p w14:paraId="479ED180" w14:textId="4266D54B" w:rsidR="009D7433" w:rsidRDefault="009D7433" w:rsidP="00EA6DB9">
      <w:pPr>
        <w:rPr>
          <w:rFonts w:ascii="Times New Roman" w:hAnsi="Times New Roman" w:cs="Times New Roman"/>
          <w:b/>
        </w:rPr>
      </w:pPr>
    </w:p>
    <w:p w14:paraId="7E117157" w14:textId="7E36014D" w:rsidR="008F2382" w:rsidRDefault="008F2382" w:rsidP="00EA6DB9">
      <w:pPr>
        <w:rPr>
          <w:rFonts w:ascii="Times New Roman" w:hAnsi="Times New Roman" w:cs="Times New Roman"/>
          <w:b/>
        </w:rPr>
      </w:pPr>
    </w:p>
    <w:p w14:paraId="78DCD9FC" w14:textId="4BA391DB" w:rsidR="008F2382" w:rsidRDefault="008F2382" w:rsidP="00EA6DB9">
      <w:pPr>
        <w:rPr>
          <w:rFonts w:ascii="Times New Roman" w:hAnsi="Times New Roman" w:cs="Times New Roman"/>
          <w:b/>
        </w:rPr>
      </w:pPr>
    </w:p>
    <w:p w14:paraId="5D1F5B65" w14:textId="17020D8E" w:rsidR="008F2382" w:rsidRDefault="008F2382" w:rsidP="00EA6DB9">
      <w:pPr>
        <w:rPr>
          <w:rFonts w:ascii="Times New Roman" w:hAnsi="Times New Roman" w:cs="Times New Roman"/>
          <w:b/>
        </w:rPr>
      </w:pPr>
    </w:p>
    <w:p w14:paraId="44CECE96" w14:textId="4CD82DB4" w:rsidR="008F2382" w:rsidRDefault="008F2382" w:rsidP="00EA6DB9">
      <w:pPr>
        <w:rPr>
          <w:rFonts w:ascii="Times New Roman" w:hAnsi="Times New Roman" w:cs="Times New Roman"/>
          <w:b/>
        </w:rPr>
      </w:pPr>
    </w:p>
    <w:p w14:paraId="1C5E2ABC" w14:textId="639A27B1" w:rsidR="008F2382" w:rsidRDefault="008F2382" w:rsidP="00EA6DB9">
      <w:pPr>
        <w:rPr>
          <w:rFonts w:ascii="Times New Roman" w:hAnsi="Times New Roman" w:cs="Times New Roman"/>
          <w:b/>
        </w:rPr>
      </w:pPr>
    </w:p>
    <w:p w14:paraId="2BF19063" w14:textId="6D3CECB2" w:rsidR="008F2382" w:rsidRDefault="008F2382" w:rsidP="00EA6DB9">
      <w:pPr>
        <w:rPr>
          <w:rFonts w:ascii="Times New Roman" w:hAnsi="Times New Roman" w:cs="Times New Roman"/>
          <w:b/>
        </w:rPr>
      </w:pPr>
    </w:p>
    <w:p w14:paraId="5551547C" w14:textId="77777777" w:rsidR="008F2382" w:rsidRPr="00F75A0B" w:rsidRDefault="008F2382" w:rsidP="00EA6DB9">
      <w:pPr>
        <w:rPr>
          <w:rFonts w:ascii="Times New Roman" w:hAnsi="Times New Roman" w:cs="Times New Roman"/>
          <w:b/>
        </w:rPr>
      </w:pPr>
    </w:p>
    <w:p w14:paraId="1F98D70D" w14:textId="597F3207" w:rsidR="00EA6DB9" w:rsidRPr="00F75A0B" w:rsidRDefault="00EA6DB9" w:rsidP="00672794">
      <w:pPr>
        <w:spacing w:after="0"/>
        <w:jc w:val="both"/>
        <w:rPr>
          <w:rFonts w:ascii="Times New Roman" w:hAnsi="Times New Roman" w:cs="Times New Roman"/>
          <w:b/>
        </w:rPr>
      </w:pPr>
      <w:r w:rsidRPr="00F75A0B">
        <w:rPr>
          <w:rFonts w:ascii="Times New Roman" w:hAnsi="Times New Roman" w:cs="Times New Roman"/>
          <w:b/>
        </w:rPr>
        <w:lastRenderedPageBreak/>
        <w:t>Estimation du coût de réalisation de chacune de ces actions sur une année pleine</w:t>
      </w:r>
    </w:p>
    <w:p w14:paraId="597F6EA5" w14:textId="4438190F" w:rsidR="008F2382" w:rsidRDefault="009D7433" w:rsidP="00672794">
      <w:pPr>
        <w:spacing w:after="0"/>
        <w:jc w:val="both"/>
        <w:rPr>
          <w:rFonts w:ascii="Times New Roman" w:hAnsi="Times New Roman" w:cs="Times New Roman"/>
        </w:rPr>
      </w:pPr>
      <w:r w:rsidRPr="00F75A0B">
        <w:rPr>
          <w:rFonts w:ascii="Times New Roman" w:hAnsi="Times New Roman" w:cs="Times New Roman"/>
        </w:rPr>
        <w:t>Détailler au maximum les estimations. Pour les actions ayant vocation à faire l’objet d’un financement à l’heure, indiquer le volume prévisionnel d’heures concernées par la valorisation.</w:t>
      </w:r>
      <w:r w:rsidR="008F2382">
        <w:rPr>
          <w:rFonts w:ascii="Times New Roman" w:hAnsi="Times New Roman" w:cs="Times New Roman"/>
        </w:rPr>
        <w:t xml:space="preserve"> </w:t>
      </w:r>
      <w:r w:rsidR="008F2382" w:rsidRPr="008F2382">
        <w:rPr>
          <w:rFonts w:ascii="Times New Roman" w:hAnsi="Times New Roman" w:cs="Times New Roman"/>
        </w:rPr>
        <w:t>Le montant du financement sollicité devra être calculé sur un volume d’heures répondant à l’objectif n°1 (dédié au public identifié) et non sur l’ensemble des heures APA et PCH presté</w:t>
      </w:r>
      <w:r w:rsidR="0044524C">
        <w:rPr>
          <w:rFonts w:ascii="Times New Roman" w:hAnsi="Times New Roman" w:cs="Times New Roman"/>
        </w:rPr>
        <w:t>es</w:t>
      </w:r>
      <w:r w:rsidR="008F2382" w:rsidRPr="008F2382">
        <w:rPr>
          <w:rFonts w:ascii="Times New Roman" w:hAnsi="Times New Roman" w:cs="Times New Roman"/>
        </w:rPr>
        <w:t xml:space="preserve"> par le </w:t>
      </w:r>
      <w:r w:rsidR="008F2382">
        <w:rPr>
          <w:rFonts w:ascii="Times New Roman" w:hAnsi="Times New Roman" w:cs="Times New Roman"/>
        </w:rPr>
        <w:t>service</w:t>
      </w:r>
      <w:r w:rsidR="008F2382" w:rsidRPr="008F2382">
        <w:rPr>
          <w:rFonts w:ascii="Times New Roman" w:hAnsi="Times New Roman" w:cs="Times New Roman"/>
        </w:rPr>
        <w:t>.</w:t>
      </w:r>
    </w:p>
    <w:p w14:paraId="27CAE0B6" w14:textId="2D1B7D09" w:rsidR="008F2382" w:rsidRDefault="008F2382" w:rsidP="00672794">
      <w:pPr>
        <w:spacing w:after="0"/>
        <w:jc w:val="both"/>
        <w:rPr>
          <w:rFonts w:ascii="Times New Roman" w:hAnsi="Times New Roman" w:cs="Times New Roman"/>
        </w:rPr>
      </w:pPr>
    </w:p>
    <w:p w14:paraId="619AD358" w14:textId="77777777" w:rsidR="008F2382" w:rsidRPr="008F2382" w:rsidRDefault="008F2382" w:rsidP="008F2382">
      <w:pPr>
        <w:spacing w:after="0"/>
        <w:jc w:val="both"/>
        <w:rPr>
          <w:rFonts w:ascii="Times New Roman" w:hAnsi="Times New Roman" w:cs="Times New Roman"/>
          <w:color w:val="00B0F0"/>
        </w:rPr>
      </w:pPr>
      <w:r w:rsidRPr="008F2382">
        <w:rPr>
          <w:rFonts w:ascii="Times New Roman" w:hAnsi="Times New Roman" w:cs="Times New Roman"/>
          <w:color w:val="00B0F0"/>
        </w:rPr>
        <w:t xml:space="preserve">Exemple : Action 1 : mise en place d’une tournée ronde de nuit </w:t>
      </w:r>
    </w:p>
    <w:p w14:paraId="0BAABED3" w14:textId="77777777" w:rsidR="008F2382" w:rsidRPr="008F2382" w:rsidRDefault="008F2382" w:rsidP="008F2382">
      <w:pPr>
        <w:spacing w:after="0"/>
        <w:jc w:val="both"/>
        <w:rPr>
          <w:rFonts w:ascii="Times New Roman" w:hAnsi="Times New Roman" w:cs="Times New Roman"/>
          <w:color w:val="00B0F0"/>
        </w:rPr>
      </w:pPr>
      <w:r w:rsidRPr="008F2382">
        <w:rPr>
          <w:rFonts w:ascii="Times New Roman" w:hAnsi="Times New Roman" w:cs="Times New Roman"/>
          <w:color w:val="00B0F0"/>
        </w:rPr>
        <w:t xml:space="preserve">Il convient de calculer la dotation complémentaire comme suit : </w:t>
      </w:r>
    </w:p>
    <w:p w14:paraId="30674EB0" w14:textId="41E450E3" w:rsidR="008F2382" w:rsidRPr="008F2382" w:rsidRDefault="008F2382" w:rsidP="008F2382">
      <w:pPr>
        <w:pStyle w:val="Paragraphedeliste"/>
        <w:numPr>
          <w:ilvl w:val="0"/>
          <w:numId w:val="21"/>
        </w:numPr>
        <w:spacing w:after="0"/>
        <w:jc w:val="both"/>
        <w:rPr>
          <w:rFonts w:ascii="Times New Roman" w:hAnsi="Times New Roman" w:cs="Times New Roman"/>
          <w:color w:val="00B0F0"/>
        </w:rPr>
      </w:pPr>
      <w:proofErr w:type="gramStart"/>
      <w:r w:rsidRPr="008F2382">
        <w:rPr>
          <w:rFonts w:ascii="Times New Roman" w:hAnsi="Times New Roman" w:cs="Times New Roman"/>
          <w:color w:val="00B0F0"/>
        </w:rPr>
        <w:t>le</w:t>
      </w:r>
      <w:proofErr w:type="gramEnd"/>
      <w:r w:rsidRPr="008F2382">
        <w:rPr>
          <w:rFonts w:ascii="Times New Roman" w:hAnsi="Times New Roman" w:cs="Times New Roman"/>
          <w:color w:val="00B0F0"/>
        </w:rPr>
        <w:t xml:space="preserve"> nombre d’heure prévisionnel annuel pour réaliser les tournées, </w:t>
      </w:r>
    </w:p>
    <w:p w14:paraId="129890B9" w14:textId="610ED180" w:rsidR="008F2382" w:rsidRPr="008F2382" w:rsidRDefault="008F2382" w:rsidP="008F2382">
      <w:pPr>
        <w:pStyle w:val="Paragraphedeliste"/>
        <w:numPr>
          <w:ilvl w:val="0"/>
          <w:numId w:val="21"/>
        </w:numPr>
        <w:spacing w:after="0"/>
        <w:jc w:val="both"/>
        <w:rPr>
          <w:rFonts w:ascii="Times New Roman" w:hAnsi="Times New Roman" w:cs="Times New Roman"/>
          <w:color w:val="00B0F0"/>
        </w:rPr>
      </w:pPr>
      <w:proofErr w:type="gramStart"/>
      <w:r w:rsidRPr="008F2382">
        <w:rPr>
          <w:rFonts w:ascii="Times New Roman" w:hAnsi="Times New Roman" w:cs="Times New Roman"/>
          <w:color w:val="00B0F0"/>
        </w:rPr>
        <w:t>le</w:t>
      </w:r>
      <w:proofErr w:type="gramEnd"/>
      <w:r w:rsidRPr="008F2382">
        <w:rPr>
          <w:rFonts w:ascii="Times New Roman" w:hAnsi="Times New Roman" w:cs="Times New Roman"/>
          <w:color w:val="00B0F0"/>
        </w:rPr>
        <w:t xml:space="preserve"> surcoût au-delà du coût de revient actuel occasionné par les tournées</w:t>
      </w:r>
    </w:p>
    <w:p w14:paraId="1041ABC1" w14:textId="77777777" w:rsidR="008F2382" w:rsidRPr="00F75A0B" w:rsidRDefault="008F2382" w:rsidP="00672794">
      <w:pPr>
        <w:spacing w:after="0"/>
        <w:jc w:val="both"/>
        <w:rPr>
          <w:rFonts w:ascii="Times New Roman" w:hAnsi="Times New Roman" w:cs="Times New Roman"/>
        </w:rPr>
      </w:pPr>
    </w:p>
    <w:p w14:paraId="2C112454" w14:textId="77777777" w:rsidR="009D7433" w:rsidRPr="00F75A0B" w:rsidRDefault="009D7433" w:rsidP="009D7433">
      <w:pPr>
        <w:rPr>
          <w:rFonts w:ascii="Times New Roman" w:hAnsi="Times New Roman" w:cs="Times New Roman"/>
          <w:b/>
        </w:rPr>
      </w:pPr>
      <w:r w:rsidRPr="00F75A0B">
        <w:rPr>
          <w:rFonts w:ascii="Times New Roman" w:hAnsi="Times New Roman" w:cs="Times New Roman"/>
        </w:rPr>
        <w:t>…………………………………………………………………………………………………………………………………………………………………………………………………………………………………………………………………………………………………………………………………………………………………………………………………………………………………………………………………………………………………………………………………………………………………………………………………………………………………………………………………………………………………………………………………………………………………………………………………………………………………………………………………………………………………………………………………………………………………………………………………………………………………………………………………………………………………………………………………………………………………………………………………………………………………………………………………………………………………………………………………………………………………………………………………………………………………………………………………………………………………………………………………………………………………………………………………………………………………………………………………………………………………………………………………………………………………………………………………………………………………………………………………………………………………………………………………………………………………………………………………………………………………………………………………………………………………………………………………………………………………………………………………………………………………………………………………………………………………………………………………………………………………………………………………………………………………………………………………………………………………………………………………………………………………………………………………………………………………………………………………………………………………………………………………………………………………………………………………………………………………………………………………………………………………………………………………………………………………………………………………………………………………………………………………………………………………………………………………………………………………………………………………………………………………………………………………………</w:t>
      </w:r>
    </w:p>
    <w:p w14:paraId="28AB7658" w14:textId="77777777" w:rsidR="009D7433" w:rsidRPr="00F75A0B" w:rsidRDefault="009D7433">
      <w:pPr>
        <w:rPr>
          <w:rFonts w:ascii="Times New Roman" w:hAnsi="Times New Roman" w:cs="Times New Roman"/>
        </w:rPr>
      </w:pPr>
      <w:r w:rsidRPr="00F75A0B">
        <w:rPr>
          <w:rFonts w:ascii="Times New Roman" w:hAnsi="Times New Roman" w:cs="Times New Roman"/>
        </w:rPr>
        <w:br w:type="page"/>
      </w:r>
    </w:p>
    <w:p w14:paraId="54E7E0EA" w14:textId="77777777" w:rsidR="009D7433" w:rsidRPr="00F75A0B" w:rsidRDefault="009D7433" w:rsidP="009D7433">
      <w:pPr>
        <w:spacing w:after="0" w:line="240" w:lineRule="auto"/>
        <w:jc w:val="center"/>
        <w:rPr>
          <w:rFonts w:ascii="Times New Roman" w:hAnsi="Times New Roman" w:cs="Times New Roman"/>
          <w:b/>
        </w:rPr>
      </w:pPr>
      <w:r w:rsidRPr="00F75A0B">
        <w:rPr>
          <w:rFonts w:ascii="Times New Roman" w:hAnsi="Times New Roman" w:cs="Times New Roman"/>
          <w:b/>
        </w:rPr>
        <w:lastRenderedPageBreak/>
        <w:t>2° Intervenir sur une amplitude horaire incluant les soirs, les week-ends et les jours fériés</w:t>
      </w:r>
    </w:p>
    <w:p w14:paraId="13305377" w14:textId="77777777" w:rsidR="009D7433" w:rsidRPr="00F75A0B" w:rsidRDefault="009D7433" w:rsidP="009D7433">
      <w:pPr>
        <w:spacing w:after="0" w:line="240" w:lineRule="auto"/>
        <w:jc w:val="both"/>
        <w:rPr>
          <w:rFonts w:ascii="Times New Roman" w:hAnsi="Times New Roman" w:cs="Times New Roman"/>
          <w:b/>
        </w:rPr>
      </w:pPr>
    </w:p>
    <w:p w14:paraId="3FFEA7FD" w14:textId="599C0BBF" w:rsidR="009D7433" w:rsidRPr="00F75A0B" w:rsidRDefault="009D7433" w:rsidP="009D7433">
      <w:pPr>
        <w:spacing w:after="0" w:line="240" w:lineRule="auto"/>
        <w:jc w:val="both"/>
        <w:rPr>
          <w:rFonts w:ascii="Times New Roman" w:hAnsi="Times New Roman" w:cs="Times New Roman"/>
          <w:b/>
        </w:rPr>
      </w:pPr>
      <w:r w:rsidRPr="00F75A0B">
        <w:rPr>
          <w:rFonts w:ascii="Times New Roman" w:hAnsi="Times New Roman" w:cs="Times New Roman"/>
          <w:b/>
        </w:rPr>
        <w:t xml:space="preserve">Niveau de priorité pour </w:t>
      </w:r>
      <w:r w:rsidR="00DF6596">
        <w:rPr>
          <w:rFonts w:ascii="Times New Roman" w:hAnsi="Times New Roman" w:cs="Times New Roman"/>
          <w:b/>
        </w:rPr>
        <w:t>D</w:t>
      </w:r>
      <w:r w:rsidR="00DF6596" w:rsidRPr="00F75A0B">
        <w:rPr>
          <w:rFonts w:ascii="Times New Roman" w:hAnsi="Times New Roman" w:cs="Times New Roman"/>
          <w:b/>
        </w:rPr>
        <w:t>épartement</w:t>
      </w:r>
      <w:r w:rsidR="00DF6596">
        <w:rPr>
          <w:rFonts w:ascii="Times New Roman" w:hAnsi="Times New Roman" w:cs="Times New Roman"/>
          <w:b/>
        </w:rPr>
        <w:t xml:space="preserve"> de La Réunion </w:t>
      </w:r>
      <w:r w:rsidRPr="00DF6596">
        <w:rPr>
          <w:rFonts w:ascii="Times New Roman" w:hAnsi="Times New Roman" w:cs="Times New Roman"/>
          <w:b/>
        </w:rPr>
        <w:t>:</w:t>
      </w:r>
      <w:r w:rsidRPr="00DF6596">
        <w:rPr>
          <w:rFonts w:ascii="Times New Roman" w:hAnsi="Times New Roman" w:cs="Times New Roman"/>
        </w:rPr>
        <w:t xml:space="preserve"> (</w:t>
      </w:r>
      <w:r w:rsidRPr="00FB045F">
        <w:rPr>
          <w:rFonts w:ascii="Times New Roman" w:hAnsi="Times New Roman" w:cs="Times New Roman"/>
          <w:highlight w:val="darkGray"/>
        </w:rPr>
        <w:t>Haute</w:t>
      </w:r>
      <w:r w:rsidRPr="00DF6596">
        <w:rPr>
          <w:rFonts w:ascii="Times New Roman" w:hAnsi="Times New Roman" w:cs="Times New Roman"/>
        </w:rPr>
        <w:t xml:space="preserve"> -</w:t>
      </w:r>
      <w:r w:rsidRPr="008F2382">
        <w:rPr>
          <w:rFonts w:ascii="Times New Roman" w:hAnsi="Times New Roman" w:cs="Times New Roman"/>
        </w:rPr>
        <w:t xml:space="preserve"> Moyenne – non prioritaire)</w:t>
      </w:r>
      <w:r w:rsidRPr="00F75A0B">
        <w:rPr>
          <w:rFonts w:ascii="Times New Roman" w:hAnsi="Times New Roman" w:cs="Times New Roman"/>
        </w:rPr>
        <w:t xml:space="preserve"> </w:t>
      </w:r>
    </w:p>
    <w:p w14:paraId="277F71C0" w14:textId="77777777" w:rsidR="009D7433" w:rsidRPr="00F75A0B" w:rsidRDefault="009D7433" w:rsidP="00672794">
      <w:pPr>
        <w:spacing w:after="0"/>
        <w:rPr>
          <w:rFonts w:ascii="Times New Roman" w:hAnsi="Times New Roman" w:cs="Times New Roman"/>
          <w:b/>
          <w:u w:val="single"/>
        </w:rPr>
      </w:pPr>
    </w:p>
    <w:p w14:paraId="4518A47E" w14:textId="765898A3" w:rsidR="00672794" w:rsidRDefault="008F2382" w:rsidP="00672794">
      <w:pPr>
        <w:spacing w:after="0"/>
        <w:rPr>
          <w:rFonts w:ascii="Times New Roman" w:hAnsi="Times New Roman" w:cs="Times New Roman"/>
          <w:b/>
        </w:rPr>
      </w:pPr>
      <w:r w:rsidRPr="00E74949">
        <w:rPr>
          <w:rFonts w:ascii="Times New Roman" w:hAnsi="Times New Roman" w:cs="Times New Roman"/>
          <w:b/>
        </w:rPr>
        <w:t>Pour plus d’informations :</w:t>
      </w:r>
      <w:r>
        <w:rPr>
          <w:rFonts w:ascii="Times New Roman" w:hAnsi="Times New Roman" w:cs="Times New Roman"/>
          <w:b/>
        </w:rPr>
        <w:t xml:space="preserve"> </w:t>
      </w:r>
      <w:hyperlink r:id="rId9" w:history="1">
        <w:r w:rsidRPr="001B0DF0">
          <w:rPr>
            <w:rStyle w:val="Lienhypertexte"/>
            <w:rFonts w:ascii="Times New Roman" w:hAnsi="Times New Roman" w:cs="Times New Roman"/>
            <w:b/>
          </w:rPr>
          <w:t>https://sante.gouv.fr/IMG/pdf/reforme-saad-2022-fiche-objectif-2-amplitude-horaire.pdf</w:t>
        </w:r>
      </w:hyperlink>
    </w:p>
    <w:p w14:paraId="0C1F93BF" w14:textId="77777777" w:rsidR="008F2382" w:rsidRPr="00F75A0B" w:rsidRDefault="008F2382" w:rsidP="00672794">
      <w:pPr>
        <w:spacing w:after="0"/>
        <w:rPr>
          <w:rFonts w:ascii="Times New Roman" w:hAnsi="Times New Roman" w:cs="Times New Roman"/>
          <w:b/>
        </w:rPr>
      </w:pPr>
    </w:p>
    <w:p w14:paraId="09E6CD41" w14:textId="502D313F" w:rsidR="009D7433" w:rsidRPr="00F75A0B" w:rsidRDefault="009D7433" w:rsidP="009D7433">
      <w:pPr>
        <w:spacing w:after="0"/>
        <w:rPr>
          <w:rFonts w:ascii="Times New Roman" w:hAnsi="Times New Roman" w:cs="Times New Roman"/>
          <w:b/>
        </w:rPr>
      </w:pPr>
      <w:r w:rsidRPr="00F75A0B">
        <w:rPr>
          <w:rFonts w:ascii="Times New Roman" w:hAnsi="Times New Roman" w:cs="Times New Roman"/>
          <w:b/>
        </w:rPr>
        <w:t>Déclinez votre compréhension des enjeux relatifs à cet objectif</w:t>
      </w:r>
    </w:p>
    <w:p w14:paraId="765CED75" w14:textId="77777777" w:rsidR="00886947" w:rsidRPr="00F75A0B" w:rsidRDefault="00886947" w:rsidP="00886947">
      <w:pPr>
        <w:spacing w:after="0"/>
        <w:rPr>
          <w:rFonts w:ascii="Times New Roman" w:hAnsi="Times New Roman" w:cs="Times New Roman"/>
        </w:rPr>
      </w:pPr>
      <w:r w:rsidRPr="00F75A0B">
        <w:rPr>
          <w:rFonts w:ascii="Times New Roman" w:hAnsi="Times New Roman" w:cs="Times New Roman"/>
        </w:rPr>
        <w:t>Vous pouvez évoquer les difficultés rencontrées actuellement par votre service dans la réalisation de cet objectif.</w:t>
      </w:r>
    </w:p>
    <w:p w14:paraId="660EA035" w14:textId="77777777" w:rsidR="009D7433" w:rsidRPr="00F75A0B" w:rsidRDefault="009D7433" w:rsidP="009D7433">
      <w:pPr>
        <w:rPr>
          <w:rFonts w:ascii="Times New Roman" w:hAnsi="Times New Roman" w:cs="Times New Roman"/>
        </w:rPr>
      </w:pPr>
      <w:r w:rsidRPr="00F75A0B">
        <w:rPr>
          <w:rFonts w:ascii="Times New Roman" w:hAnsi="Times New Roman" w:cs="Times New Roman"/>
        </w:rPr>
        <w:t>…………………………………………………………………………………………………………………………………………………………………………………………………………………………………………………………………………………………………………………………………………………………………………………………………………………………………………………………………………………………………………………………………………………………………………………………………………………………………………………………………………………………………………………………………………………………………………………………………………………………………………………………………………………………………………………………………………………………………………………………………………………………………………………………………………………………………………………………………………………………………………………………………………………………………………………………………………………………………………………………………………………………………………………………………………………………………………………………………………………………………………………………………………………………………………………………………………………………………………………………………………………………………………………………………………………………………………………………………………………………………………………………………………………………………………………………………………………………………………………………………………………………………………………………………………………………………………………………………………………………………………………………………………………………………………………………………………………………………………………………………………………………………………………………………………………………………………………………………………………………………………………………………………………………………………………………………………………………………………………………………………………………………………………………………………………………………………………………………………………………………………………………………………………………………………………………………………………………………………………………………………………………………………………………………………………………………………………………………………………………………………………………………………………………………………………………………………</w:t>
      </w:r>
    </w:p>
    <w:p w14:paraId="5A24F116" w14:textId="77777777" w:rsidR="009D7433" w:rsidRPr="00F75A0B" w:rsidRDefault="009D7433" w:rsidP="009D7433">
      <w:pPr>
        <w:rPr>
          <w:rFonts w:ascii="Times New Roman" w:hAnsi="Times New Roman" w:cs="Times New Roman"/>
          <w:b/>
        </w:rPr>
      </w:pPr>
    </w:p>
    <w:p w14:paraId="5641BF0B" w14:textId="4303BC19" w:rsidR="009D7433" w:rsidRDefault="009D7433" w:rsidP="009D7433">
      <w:pPr>
        <w:rPr>
          <w:rFonts w:ascii="Times New Roman" w:hAnsi="Times New Roman" w:cs="Times New Roman"/>
          <w:b/>
        </w:rPr>
      </w:pPr>
    </w:p>
    <w:p w14:paraId="0153EFA4" w14:textId="0C1D10EB" w:rsidR="008F2382" w:rsidRDefault="008F2382" w:rsidP="009D7433">
      <w:pPr>
        <w:rPr>
          <w:rFonts w:ascii="Times New Roman" w:hAnsi="Times New Roman" w:cs="Times New Roman"/>
          <w:b/>
        </w:rPr>
      </w:pPr>
    </w:p>
    <w:p w14:paraId="521EAC89" w14:textId="7AA27846" w:rsidR="008F2382" w:rsidRDefault="008F2382" w:rsidP="009D7433">
      <w:pPr>
        <w:rPr>
          <w:rFonts w:ascii="Times New Roman" w:hAnsi="Times New Roman" w:cs="Times New Roman"/>
          <w:b/>
        </w:rPr>
      </w:pPr>
    </w:p>
    <w:p w14:paraId="45ED0B38" w14:textId="77777777" w:rsidR="008F2382" w:rsidRDefault="008F2382" w:rsidP="009D7433">
      <w:pPr>
        <w:rPr>
          <w:rFonts w:ascii="Times New Roman" w:hAnsi="Times New Roman" w:cs="Times New Roman"/>
          <w:b/>
        </w:rPr>
      </w:pPr>
    </w:p>
    <w:p w14:paraId="5FFEB152" w14:textId="48E58169" w:rsidR="008F2382" w:rsidRDefault="008F2382" w:rsidP="009D7433">
      <w:pPr>
        <w:rPr>
          <w:rFonts w:ascii="Times New Roman" w:hAnsi="Times New Roman" w:cs="Times New Roman"/>
          <w:b/>
        </w:rPr>
      </w:pPr>
    </w:p>
    <w:p w14:paraId="461F642A" w14:textId="77777777" w:rsidR="008F2382" w:rsidRPr="00F75A0B" w:rsidRDefault="008F2382" w:rsidP="009D7433">
      <w:pPr>
        <w:rPr>
          <w:rFonts w:ascii="Times New Roman" w:hAnsi="Times New Roman" w:cs="Times New Roman"/>
          <w:b/>
        </w:rPr>
      </w:pPr>
    </w:p>
    <w:p w14:paraId="55A08464" w14:textId="77777777" w:rsidR="008F2382" w:rsidRDefault="009D7433" w:rsidP="008F2382">
      <w:pPr>
        <w:spacing w:after="0"/>
        <w:jc w:val="both"/>
        <w:rPr>
          <w:rFonts w:ascii="Times New Roman" w:hAnsi="Times New Roman" w:cs="Times New Roman"/>
          <w:b/>
        </w:rPr>
      </w:pPr>
      <w:r w:rsidRPr="00F75A0B">
        <w:rPr>
          <w:rFonts w:ascii="Times New Roman" w:hAnsi="Times New Roman" w:cs="Times New Roman"/>
          <w:b/>
        </w:rPr>
        <w:lastRenderedPageBreak/>
        <w:t>Description des actions proposées par le service, ayant vocation à être financées par la dotation complémentaire</w:t>
      </w:r>
    </w:p>
    <w:p w14:paraId="334AF1F9" w14:textId="6E3C7841" w:rsidR="009D7433" w:rsidRPr="00F75A0B" w:rsidRDefault="009D7433" w:rsidP="008F2382">
      <w:pPr>
        <w:spacing w:after="0"/>
        <w:jc w:val="both"/>
        <w:rPr>
          <w:rFonts w:ascii="Times New Roman" w:hAnsi="Times New Roman" w:cs="Times New Roman"/>
        </w:rPr>
      </w:pPr>
      <w:r w:rsidRPr="00F75A0B">
        <w:rPr>
          <w:rFonts w:ascii="Times New Roman" w:hAnsi="Times New Roman" w:cs="Times New Roman"/>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r w:rsidR="008F2382">
        <w:rPr>
          <w:rFonts w:ascii="Times New Roman" w:hAnsi="Times New Roman" w:cs="Times New Roman"/>
        </w:rPr>
        <w:t xml:space="preserve"> </w:t>
      </w:r>
      <w:r w:rsidR="008F2382" w:rsidRPr="008F2382">
        <w:rPr>
          <w:rFonts w:ascii="Times New Roman" w:hAnsi="Times New Roman" w:cs="Times New Roman"/>
        </w:rPr>
        <w:t xml:space="preserve">Il est attendu une description détaillée du contenu de l’action (jours/amplitude/horaires concernés, nombre d’heures estimée, modalités de mise en </w:t>
      </w:r>
      <w:r w:rsidR="00AF74C8" w:rsidRPr="008F2382">
        <w:rPr>
          <w:rFonts w:ascii="Times New Roman" w:hAnsi="Times New Roman" w:cs="Times New Roman"/>
        </w:rPr>
        <w:t>œuvre</w:t>
      </w:r>
      <w:r w:rsidR="008F2382" w:rsidRPr="008F2382">
        <w:rPr>
          <w:rFonts w:ascii="Times New Roman" w:hAnsi="Times New Roman" w:cs="Times New Roman"/>
        </w:rPr>
        <w:t xml:space="preserve"> envisagées…) et la programmation de l’action en lien avec l’objectif (date de début, durée…)</w:t>
      </w:r>
      <w:r w:rsidR="008F2382">
        <w:rPr>
          <w:rFonts w:ascii="Times New Roman" w:hAnsi="Times New Roman" w:cs="Times New Roman"/>
        </w:rPr>
        <w:t>.</w:t>
      </w:r>
    </w:p>
    <w:p w14:paraId="5D31A34A" w14:textId="77777777" w:rsidR="009D7433" w:rsidRPr="00F75A0B" w:rsidRDefault="009D7433" w:rsidP="009D7433">
      <w:pPr>
        <w:rPr>
          <w:rFonts w:ascii="Times New Roman" w:hAnsi="Times New Roman" w:cs="Times New Roman"/>
        </w:rPr>
      </w:pPr>
      <w:r w:rsidRPr="00F75A0B">
        <w:rPr>
          <w:rFonts w:ascii="Times New Roman" w:hAnsi="Times New Roman" w:cs="Times New Roman"/>
        </w:rPr>
        <w:t>…………………………………………………………………………………………………………………………………………………………………………………………………………………………………………………………………………………………………………………………………………………………………………………………………………………………………………………………………………………………………………………………………………………………………………………………………………………………………………………………………………………………………………………………………………………………………………………………………………………………………………………………………………………………………………………………………………………………………………………………………………………………………………………………………………………………………………………………………………………………………………………………………………………………………………………………………………………………………………………………………………………………………………………………………………………………………………………………………………………………………………………………………………………………………………………………………………………………………………………………………………………………………………………………………………………………………………………………………………………………………………………………………………………………………………………………………………………………………………………………………………………………………………………………………………………………………………………………………………………………………………………………………………………………………………………………………………………………………………………………………………………………………………………………………………………………………………………………………………………………………………………………………………………………………………………………………………………………………………………………………………………………………………………………………………………………………………………………………………………………………………………………………………………………………………………………………………………………………………………………………………………………………………………………………………………………………………………………………………………………………………………………………………………………………………………………………………</w:t>
      </w:r>
    </w:p>
    <w:p w14:paraId="545232CF" w14:textId="20DE55D1" w:rsidR="009D7433" w:rsidRDefault="009D7433" w:rsidP="009D7433">
      <w:pPr>
        <w:rPr>
          <w:rFonts w:ascii="Times New Roman" w:hAnsi="Times New Roman" w:cs="Times New Roman"/>
          <w:b/>
        </w:rPr>
      </w:pPr>
    </w:p>
    <w:p w14:paraId="0C8F04AD" w14:textId="65B31AD7" w:rsidR="00AF74C8" w:rsidRDefault="00AF74C8" w:rsidP="009D7433">
      <w:pPr>
        <w:rPr>
          <w:rFonts w:ascii="Times New Roman" w:hAnsi="Times New Roman" w:cs="Times New Roman"/>
          <w:b/>
        </w:rPr>
      </w:pPr>
    </w:p>
    <w:p w14:paraId="23199A93" w14:textId="284BC588" w:rsidR="00AF74C8" w:rsidRDefault="00AF74C8" w:rsidP="009D7433">
      <w:pPr>
        <w:rPr>
          <w:rFonts w:ascii="Times New Roman" w:hAnsi="Times New Roman" w:cs="Times New Roman"/>
          <w:b/>
        </w:rPr>
      </w:pPr>
    </w:p>
    <w:p w14:paraId="7DE5BADC" w14:textId="713E7C8F" w:rsidR="00AF74C8" w:rsidRDefault="00AF74C8" w:rsidP="009D7433">
      <w:pPr>
        <w:rPr>
          <w:rFonts w:ascii="Times New Roman" w:hAnsi="Times New Roman" w:cs="Times New Roman"/>
          <w:b/>
        </w:rPr>
      </w:pPr>
    </w:p>
    <w:p w14:paraId="053D76DC" w14:textId="2205819B" w:rsidR="00AF74C8" w:rsidRDefault="00AF74C8" w:rsidP="009D7433">
      <w:pPr>
        <w:rPr>
          <w:rFonts w:ascii="Times New Roman" w:hAnsi="Times New Roman" w:cs="Times New Roman"/>
          <w:b/>
        </w:rPr>
      </w:pPr>
    </w:p>
    <w:p w14:paraId="4849ED2D" w14:textId="571CB754" w:rsidR="00AF74C8" w:rsidRDefault="00AF74C8" w:rsidP="009D7433">
      <w:pPr>
        <w:rPr>
          <w:rFonts w:ascii="Times New Roman" w:hAnsi="Times New Roman" w:cs="Times New Roman"/>
          <w:b/>
        </w:rPr>
      </w:pPr>
    </w:p>
    <w:p w14:paraId="03B20582" w14:textId="77777777" w:rsidR="00AF74C8" w:rsidRPr="00F75A0B" w:rsidRDefault="00AF74C8" w:rsidP="009D7433">
      <w:pPr>
        <w:rPr>
          <w:rFonts w:ascii="Times New Roman" w:hAnsi="Times New Roman" w:cs="Times New Roman"/>
          <w:b/>
        </w:rPr>
      </w:pPr>
    </w:p>
    <w:p w14:paraId="707422BC" w14:textId="77777777" w:rsidR="009D7433" w:rsidRPr="00F75A0B" w:rsidRDefault="009D7433" w:rsidP="009D7433">
      <w:pPr>
        <w:rPr>
          <w:rFonts w:ascii="Times New Roman" w:hAnsi="Times New Roman" w:cs="Times New Roman"/>
          <w:b/>
        </w:rPr>
      </w:pPr>
    </w:p>
    <w:p w14:paraId="326589F2" w14:textId="4D2BE22A" w:rsidR="009D7433" w:rsidRPr="00F75A0B" w:rsidRDefault="009D7433" w:rsidP="009D7433">
      <w:pPr>
        <w:spacing w:after="0"/>
        <w:rPr>
          <w:rFonts w:ascii="Times New Roman" w:hAnsi="Times New Roman" w:cs="Times New Roman"/>
          <w:b/>
        </w:rPr>
      </w:pPr>
      <w:r w:rsidRPr="00F75A0B">
        <w:rPr>
          <w:rFonts w:ascii="Times New Roman" w:hAnsi="Times New Roman" w:cs="Times New Roman"/>
          <w:b/>
        </w:rPr>
        <w:lastRenderedPageBreak/>
        <w:t>Estimation du coût de réalisation de chacune de ces actions sur une année pleine</w:t>
      </w:r>
    </w:p>
    <w:p w14:paraId="7C69E84B" w14:textId="37262453" w:rsidR="009D7433" w:rsidRDefault="009D7433" w:rsidP="00672794">
      <w:pPr>
        <w:spacing w:after="0"/>
        <w:jc w:val="both"/>
        <w:rPr>
          <w:rFonts w:ascii="Times New Roman" w:hAnsi="Times New Roman" w:cs="Times New Roman"/>
        </w:rPr>
      </w:pPr>
      <w:r w:rsidRPr="00F75A0B">
        <w:rPr>
          <w:rFonts w:ascii="Times New Roman" w:hAnsi="Times New Roman" w:cs="Times New Roman"/>
        </w:rPr>
        <w:t xml:space="preserve">Détailler au maximum les estimations. Pour les actions ayant vocation à faire l’objet d’un financement à l’heure, indiquer le volume prévisionnel d’heures concernées par la valorisation. </w:t>
      </w:r>
      <w:r w:rsidR="0044524C" w:rsidRPr="008F2382">
        <w:rPr>
          <w:rFonts w:ascii="Times New Roman" w:hAnsi="Times New Roman" w:cs="Times New Roman"/>
        </w:rPr>
        <w:t>Le montant du financement sollicité devra être calculé sur un volume d’heures répondant à l’objectif n°</w:t>
      </w:r>
      <w:r w:rsidR="0044524C">
        <w:rPr>
          <w:rFonts w:ascii="Times New Roman" w:hAnsi="Times New Roman" w:cs="Times New Roman"/>
        </w:rPr>
        <w:t>2</w:t>
      </w:r>
      <w:r w:rsidR="0044524C" w:rsidRPr="008F2382">
        <w:rPr>
          <w:rFonts w:ascii="Times New Roman" w:hAnsi="Times New Roman" w:cs="Times New Roman"/>
        </w:rPr>
        <w:t xml:space="preserve"> (dédié au public identifié) et non sur l’ensemble des heures APA et PCH presté</w:t>
      </w:r>
      <w:r w:rsidR="0044524C">
        <w:rPr>
          <w:rFonts w:ascii="Times New Roman" w:hAnsi="Times New Roman" w:cs="Times New Roman"/>
        </w:rPr>
        <w:t xml:space="preserve">es </w:t>
      </w:r>
      <w:r w:rsidR="0044524C" w:rsidRPr="008F2382">
        <w:rPr>
          <w:rFonts w:ascii="Times New Roman" w:hAnsi="Times New Roman" w:cs="Times New Roman"/>
        </w:rPr>
        <w:t xml:space="preserve">par le </w:t>
      </w:r>
      <w:r w:rsidR="0044524C">
        <w:rPr>
          <w:rFonts w:ascii="Times New Roman" w:hAnsi="Times New Roman" w:cs="Times New Roman"/>
        </w:rPr>
        <w:t>service</w:t>
      </w:r>
      <w:r w:rsidR="0044524C" w:rsidRPr="008F2382">
        <w:rPr>
          <w:rFonts w:ascii="Times New Roman" w:hAnsi="Times New Roman" w:cs="Times New Roman"/>
        </w:rPr>
        <w:t>.</w:t>
      </w:r>
    </w:p>
    <w:p w14:paraId="4D4C4FC1" w14:textId="039C8385" w:rsidR="0044524C" w:rsidRDefault="0044524C" w:rsidP="00672794">
      <w:pPr>
        <w:spacing w:after="0"/>
        <w:jc w:val="both"/>
        <w:rPr>
          <w:rFonts w:ascii="Times New Roman" w:hAnsi="Times New Roman" w:cs="Times New Roman"/>
        </w:rPr>
      </w:pPr>
    </w:p>
    <w:p w14:paraId="61151F07" w14:textId="77777777" w:rsidR="0044524C" w:rsidRPr="0044524C" w:rsidRDefault="0044524C" w:rsidP="0044524C">
      <w:pPr>
        <w:spacing w:after="0"/>
        <w:jc w:val="both"/>
        <w:rPr>
          <w:rFonts w:ascii="Times New Roman" w:hAnsi="Times New Roman" w:cs="Times New Roman"/>
          <w:color w:val="00B0F0"/>
        </w:rPr>
      </w:pPr>
      <w:r w:rsidRPr="0044524C">
        <w:rPr>
          <w:rFonts w:ascii="Times New Roman" w:hAnsi="Times New Roman" w:cs="Times New Roman"/>
          <w:color w:val="00B0F0"/>
        </w:rPr>
        <w:t xml:space="preserve">Exemple : Action 1 : Amplitude horaire élargie le soir </w:t>
      </w:r>
    </w:p>
    <w:p w14:paraId="266E4814" w14:textId="5EA5A112" w:rsidR="0044524C" w:rsidRPr="0044524C" w:rsidRDefault="0044524C" w:rsidP="0044524C">
      <w:pPr>
        <w:spacing w:after="0"/>
        <w:jc w:val="both"/>
        <w:rPr>
          <w:rFonts w:ascii="Times New Roman" w:hAnsi="Times New Roman" w:cs="Times New Roman"/>
          <w:color w:val="00B0F0"/>
        </w:rPr>
      </w:pPr>
      <w:r w:rsidRPr="0044524C">
        <w:rPr>
          <w:rFonts w:ascii="Times New Roman" w:hAnsi="Times New Roman" w:cs="Times New Roman"/>
          <w:color w:val="00B0F0"/>
        </w:rPr>
        <w:t>Le nombre d’heure prévisionnel sur l’horaire élargi du soir (fin à 21h au lieu de 19h soit 2h supplémentaires d’amplitude) compte tenu des besoins d’accompagnement connus ou estimés des bénéficiaires. Le surcoût estimé pour couvrir la nouvelle amplitude par rapport au coût de revient actuel s’il y a un impact de cette nouvelle organisation.</w:t>
      </w:r>
    </w:p>
    <w:p w14:paraId="06018E38" w14:textId="77777777" w:rsidR="009D7433" w:rsidRPr="00F75A0B" w:rsidRDefault="009D7433" w:rsidP="009D7433">
      <w:pPr>
        <w:rPr>
          <w:rFonts w:ascii="Times New Roman" w:hAnsi="Times New Roman" w:cs="Times New Roman"/>
          <w:b/>
        </w:rPr>
      </w:pPr>
      <w:r w:rsidRPr="00F75A0B">
        <w:rPr>
          <w:rFonts w:ascii="Times New Roman" w:hAnsi="Times New Roman" w:cs="Times New Roman"/>
        </w:rPr>
        <w:t>…………………………………………………………………………………………………………………………………………………………………………………………………………………………………………………………………………………………………………………………………………………………………………………………………………………………………………………………………………………………………………………………………………………………………………………………………………………………………………………………………………………………………………………………………………………………………………………………………………………………………………………………………………………………………………………………………………………………………………………………………………………………………………………………………………………………………………………………………………………………………………………………………………………………………………………………………………………………………………………………………………………………………………………………………………………………………………………………………………………………………………………………………………………………………………………………………………………………………………………………………………………………………………………………………………………………………………………………………………………………………………………………………………………………………………………………………………………………………………………………………………………………………………………………………………………………………………………………………………………………………………………………………………………………………………………………………………………………………………………………………………………………………………………………………………………………………………………………………………………………………………………………………………………………………………………………………………………………………………………………………………………………………………………………………………………………………………………………………………………………………………………………………………………………………………………………………………………………………………………………………………………………………………………………………………………………………………………………………………………………………………………………………………………………………………………………………………</w:t>
      </w:r>
    </w:p>
    <w:p w14:paraId="04B9AF52" w14:textId="77777777" w:rsidR="009D7433" w:rsidRPr="00F75A0B" w:rsidRDefault="009D7433" w:rsidP="009D7433">
      <w:pPr>
        <w:rPr>
          <w:rFonts w:ascii="Times New Roman" w:hAnsi="Times New Roman" w:cs="Times New Roman"/>
        </w:rPr>
      </w:pPr>
    </w:p>
    <w:p w14:paraId="6287A05F" w14:textId="77777777" w:rsidR="00BC6EB5" w:rsidRPr="00F75A0B" w:rsidRDefault="00BC6EB5">
      <w:pPr>
        <w:rPr>
          <w:rFonts w:ascii="Times New Roman" w:hAnsi="Times New Roman" w:cs="Times New Roman"/>
        </w:rPr>
      </w:pPr>
      <w:r w:rsidRPr="00F75A0B">
        <w:rPr>
          <w:rFonts w:ascii="Times New Roman" w:hAnsi="Times New Roman" w:cs="Times New Roman"/>
        </w:rPr>
        <w:br w:type="page"/>
      </w:r>
    </w:p>
    <w:p w14:paraId="08205693" w14:textId="77777777" w:rsidR="00BC6EB5" w:rsidRPr="00F75A0B" w:rsidRDefault="00BC6EB5" w:rsidP="00BC6EB5">
      <w:pPr>
        <w:spacing w:after="0" w:line="240" w:lineRule="auto"/>
        <w:jc w:val="center"/>
        <w:rPr>
          <w:rFonts w:ascii="Times New Roman" w:hAnsi="Times New Roman" w:cs="Times New Roman"/>
          <w:b/>
        </w:rPr>
      </w:pPr>
      <w:r w:rsidRPr="00F75A0B">
        <w:rPr>
          <w:rFonts w:ascii="Times New Roman" w:hAnsi="Times New Roman" w:cs="Times New Roman"/>
          <w:b/>
        </w:rPr>
        <w:lastRenderedPageBreak/>
        <w:t>3° Contribuer à la couverture des besoins de l'ensemble du territoire</w:t>
      </w:r>
    </w:p>
    <w:p w14:paraId="5BA5F4C1" w14:textId="77777777" w:rsidR="00BC6EB5" w:rsidRPr="00F75A0B" w:rsidRDefault="00BC6EB5" w:rsidP="00BC6EB5">
      <w:pPr>
        <w:spacing w:after="0" w:line="240" w:lineRule="auto"/>
        <w:jc w:val="both"/>
        <w:rPr>
          <w:rFonts w:ascii="Times New Roman" w:hAnsi="Times New Roman" w:cs="Times New Roman"/>
          <w:b/>
        </w:rPr>
      </w:pPr>
    </w:p>
    <w:p w14:paraId="08AB8887" w14:textId="43029F2A" w:rsidR="00BC6EB5" w:rsidRPr="00F75A0B" w:rsidRDefault="00BC6EB5" w:rsidP="00BC6EB5">
      <w:pPr>
        <w:spacing w:after="0" w:line="240" w:lineRule="auto"/>
        <w:jc w:val="both"/>
        <w:rPr>
          <w:rFonts w:ascii="Times New Roman" w:hAnsi="Times New Roman" w:cs="Times New Roman"/>
          <w:b/>
        </w:rPr>
      </w:pPr>
      <w:r w:rsidRPr="00F75A0B">
        <w:rPr>
          <w:rFonts w:ascii="Times New Roman" w:hAnsi="Times New Roman" w:cs="Times New Roman"/>
          <w:b/>
        </w:rPr>
        <w:t xml:space="preserve">Niveau de priorité pour </w:t>
      </w:r>
      <w:r w:rsidR="00DF6596">
        <w:rPr>
          <w:rFonts w:ascii="Times New Roman" w:hAnsi="Times New Roman" w:cs="Times New Roman"/>
          <w:b/>
        </w:rPr>
        <w:t>D</w:t>
      </w:r>
      <w:r w:rsidR="00DF6596" w:rsidRPr="00F75A0B">
        <w:rPr>
          <w:rFonts w:ascii="Times New Roman" w:hAnsi="Times New Roman" w:cs="Times New Roman"/>
          <w:b/>
        </w:rPr>
        <w:t>épartement</w:t>
      </w:r>
      <w:r w:rsidR="00DF6596">
        <w:rPr>
          <w:rFonts w:ascii="Times New Roman" w:hAnsi="Times New Roman" w:cs="Times New Roman"/>
          <w:b/>
        </w:rPr>
        <w:t xml:space="preserve"> de La Réunion </w:t>
      </w:r>
      <w:r w:rsidRPr="00DF6596">
        <w:rPr>
          <w:rFonts w:ascii="Times New Roman" w:hAnsi="Times New Roman" w:cs="Times New Roman"/>
          <w:b/>
        </w:rPr>
        <w:t>:</w:t>
      </w:r>
      <w:r w:rsidRPr="00DF6596">
        <w:rPr>
          <w:rFonts w:ascii="Times New Roman" w:hAnsi="Times New Roman" w:cs="Times New Roman"/>
        </w:rPr>
        <w:t xml:space="preserve"> (</w:t>
      </w:r>
      <w:r w:rsidRPr="00A23081">
        <w:rPr>
          <w:rFonts w:ascii="Times New Roman" w:hAnsi="Times New Roman" w:cs="Times New Roman"/>
          <w:highlight w:val="darkGray"/>
        </w:rPr>
        <w:t>Haute</w:t>
      </w:r>
      <w:r w:rsidRPr="00DF6596">
        <w:rPr>
          <w:rFonts w:ascii="Times New Roman" w:hAnsi="Times New Roman" w:cs="Times New Roman"/>
        </w:rPr>
        <w:t xml:space="preserve"> - Moyenne – non prioritaire)</w:t>
      </w:r>
      <w:r w:rsidRPr="00F75A0B">
        <w:rPr>
          <w:rFonts w:ascii="Times New Roman" w:hAnsi="Times New Roman" w:cs="Times New Roman"/>
        </w:rPr>
        <w:t xml:space="preserve"> </w:t>
      </w:r>
    </w:p>
    <w:p w14:paraId="37A1528C" w14:textId="77777777" w:rsidR="00BC6EB5" w:rsidRPr="00F75A0B" w:rsidRDefault="00BC6EB5" w:rsidP="00672794">
      <w:pPr>
        <w:spacing w:after="0"/>
        <w:rPr>
          <w:rFonts w:ascii="Times New Roman" w:hAnsi="Times New Roman" w:cs="Times New Roman"/>
          <w:b/>
          <w:u w:val="single"/>
        </w:rPr>
      </w:pPr>
    </w:p>
    <w:p w14:paraId="42E8A4D8" w14:textId="7B08F0FA" w:rsidR="00BC6EB5" w:rsidRDefault="002202C9" w:rsidP="00672794">
      <w:pPr>
        <w:spacing w:after="0"/>
        <w:rPr>
          <w:rFonts w:ascii="Times New Roman" w:hAnsi="Times New Roman" w:cs="Times New Roman"/>
          <w:b/>
        </w:rPr>
      </w:pPr>
      <w:r w:rsidRPr="002202C9">
        <w:rPr>
          <w:rFonts w:ascii="Times New Roman" w:hAnsi="Times New Roman" w:cs="Times New Roman"/>
          <w:b/>
        </w:rPr>
        <w:t>Pour plus d’informations :</w:t>
      </w:r>
      <w:r>
        <w:rPr>
          <w:rFonts w:ascii="Times New Roman" w:hAnsi="Times New Roman" w:cs="Times New Roman"/>
          <w:b/>
        </w:rPr>
        <w:t xml:space="preserve"> </w:t>
      </w:r>
      <w:hyperlink r:id="rId10" w:history="1">
        <w:r w:rsidRPr="001B0DF0">
          <w:rPr>
            <w:rStyle w:val="Lienhypertexte"/>
            <w:rFonts w:ascii="Times New Roman" w:hAnsi="Times New Roman" w:cs="Times New Roman"/>
            <w:b/>
          </w:rPr>
          <w:t>https://sante.gouv.fr/IMG/pdf/reforme-saad-2022-fiche-objectif-3-couverture-territoriale.pdf</w:t>
        </w:r>
      </w:hyperlink>
    </w:p>
    <w:p w14:paraId="2C7E153A" w14:textId="77777777" w:rsidR="00672794" w:rsidRPr="00F75A0B" w:rsidRDefault="00672794" w:rsidP="00672794">
      <w:pPr>
        <w:spacing w:after="0"/>
        <w:rPr>
          <w:rFonts w:ascii="Times New Roman" w:hAnsi="Times New Roman" w:cs="Times New Roman"/>
          <w:b/>
        </w:rPr>
      </w:pPr>
    </w:p>
    <w:p w14:paraId="7208C017" w14:textId="219AB3E2" w:rsidR="00BC6EB5" w:rsidRPr="00F75A0B" w:rsidRDefault="00BC6EB5" w:rsidP="00BC6EB5">
      <w:pPr>
        <w:spacing w:after="0"/>
        <w:rPr>
          <w:rFonts w:ascii="Times New Roman" w:hAnsi="Times New Roman" w:cs="Times New Roman"/>
          <w:b/>
        </w:rPr>
      </w:pPr>
      <w:r w:rsidRPr="00F75A0B">
        <w:rPr>
          <w:rFonts w:ascii="Times New Roman" w:hAnsi="Times New Roman" w:cs="Times New Roman"/>
          <w:b/>
        </w:rPr>
        <w:t>Déclinez votre compréhension des enjeux relatifs à cet objectif</w:t>
      </w:r>
    </w:p>
    <w:p w14:paraId="54BE3973" w14:textId="77777777" w:rsidR="00886947" w:rsidRPr="00F75A0B" w:rsidRDefault="00886947" w:rsidP="00886947">
      <w:pPr>
        <w:spacing w:after="0"/>
        <w:rPr>
          <w:rFonts w:ascii="Times New Roman" w:hAnsi="Times New Roman" w:cs="Times New Roman"/>
        </w:rPr>
      </w:pPr>
      <w:r w:rsidRPr="00F75A0B">
        <w:rPr>
          <w:rFonts w:ascii="Times New Roman" w:hAnsi="Times New Roman" w:cs="Times New Roman"/>
        </w:rPr>
        <w:t>Vous pouvez évoquer les difficultés rencontrées actuellement par votre service dans la réalisation de cet objectif.</w:t>
      </w:r>
    </w:p>
    <w:p w14:paraId="20AEDDCD" w14:textId="77777777" w:rsidR="00BC6EB5" w:rsidRPr="00F75A0B" w:rsidRDefault="00BC6EB5" w:rsidP="00BC6EB5">
      <w:pPr>
        <w:rPr>
          <w:rFonts w:ascii="Times New Roman" w:hAnsi="Times New Roman" w:cs="Times New Roman"/>
        </w:rPr>
      </w:pPr>
      <w:r w:rsidRPr="00F75A0B">
        <w:rPr>
          <w:rFonts w:ascii="Times New Roman" w:hAnsi="Times New Roman" w:cs="Times New Roman"/>
        </w:rPr>
        <w:t>…………………………………………………………………………………………………………………………………………………………………………………………………………………………………………………………………………………………………………………………………………………………………………………………………………………………………………………………………………………………………………………………………………………………………………………………………………………………………………………………………………………………………………………………………………………………………………………………………………………………………………………………………………………………………………………………………………………………………………………………………………………………………………………………………………………………………………………………………………………………………………………………………………………………………………………………………………………………………………………………………………………………………………………………………………………………………………………………………………………………………………………………………………………………………………………………………………………………………………………………………………………………………………………………………………………………………………………………………………………………………………………………………………………………………………………………………………………………………………………………………………………………………………………………………………………………………………………………………………………………………………………………………………………………………………………………………………………………………………………………………………………………………………………………………………………………………………………………………………………………………………………………………………………………………………………………………………………………………………………………………………………………………………………………………………………………………………………………………………………………………………………………………………………………………………………………………………………………………………………………………………………………………………………………………………………………………………………………………………………………………………………………………………………………………………………………………………</w:t>
      </w:r>
    </w:p>
    <w:p w14:paraId="6F7FBFF6" w14:textId="77777777" w:rsidR="00BC6EB5" w:rsidRPr="00F75A0B" w:rsidRDefault="00BC6EB5" w:rsidP="00BC6EB5">
      <w:pPr>
        <w:rPr>
          <w:rFonts w:ascii="Times New Roman" w:hAnsi="Times New Roman" w:cs="Times New Roman"/>
          <w:b/>
        </w:rPr>
      </w:pPr>
    </w:p>
    <w:p w14:paraId="12F42CF1" w14:textId="211194BE" w:rsidR="00BC6EB5" w:rsidRDefault="00BC6EB5" w:rsidP="00BC6EB5">
      <w:pPr>
        <w:rPr>
          <w:rFonts w:ascii="Times New Roman" w:hAnsi="Times New Roman" w:cs="Times New Roman"/>
          <w:b/>
        </w:rPr>
      </w:pPr>
    </w:p>
    <w:p w14:paraId="3A84027C" w14:textId="75601121" w:rsidR="002202C9" w:rsidRDefault="002202C9" w:rsidP="00BC6EB5">
      <w:pPr>
        <w:rPr>
          <w:rFonts w:ascii="Times New Roman" w:hAnsi="Times New Roman" w:cs="Times New Roman"/>
          <w:b/>
        </w:rPr>
      </w:pPr>
    </w:p>
    <w:p w14:paraId="017E2723" w14:textId="5FB01ED6" w:rsidR="002202C9" w:rsidRDefault="002202C9" w:rsidP="00BC6EB5">
      <w:pPr>
        <w:rPr>
          <w:rFonts w:ascii="Times New Roman" w:hAnsi="Times New Roman" w:cs="Times New Roman"/>
          <w:b/>
        </w:rPr>
      </w:pPr>
    </w:p>
    <w:p w14:paraId="029BEFA2" w14:textId="3344CA68" w:rsidR="002202C9" w:rsidRDefault="002202C9" w:rsidP="00BC6EB5">
      <w:pPr>
        <w:rPr>
          <w:rFonts w:ascii="Times New Roman" w:hAnsi="Times New Roman" w:cs="Times New Roman"/>
          <w:b/>
        </w:rPr>
      </w:pPr>
    </w:p>
    <w:p w14:paraId="7115C63B" w14:textId="6B62BD17" w:rsidR="002202C9" w:rsidRDefault="002202C9" w:rsidP="00BC6EB5">
      <w:pPr>
        <w:rPr>
          <w:rFonts w:ascii="Times New Roman" w:hAnsi="Times New Roman" w:cs="Times New Roman"/>
          <w:b/>
        </w:rPr>
      </w:pPr>
    </w:p>
    <w:p w14:paraId="45FD1EB4" w14:textId="1A8FC944" w:rsidR="002202C9" w:rsidRPr="00F75A0B" w:rsidRDefault="002202C9" w:rsidP="00BC6EB5">
      <w:pPr>
        <w:rPr>
          <w:rFonts w:ascii="Times New Roman" w:hAnsi="Times New Roman" w:cs="Times New Roman"/>
          <w:b/>
        </w:rPr>
      </w:pPr>
      <w:r>
        <w:rPr>
          <w:rFonts w:ascii="Times New Roman" w:hAnsi="Times New Roman" w:cs="Times New Roman"/>
          <w:b/>
        </w:rPr>
        <w:t xml:space="preserve"> </w:t>
      </w:r>
    </w:p>
    <w:p w14:paraId="3C6CD4AB" w14:textId="2D5BB010" w:rsidR="00BC6EB5" w:rsidRPr="00F75A0B" w:rsidRDefault="00BC6EB5" w:rsidP="00672794">
      <w:pPr>
        <w:jc w:val="both"/>
        <w:rPr>
          <w:rFonts w:ascii="Times New Roman" w:hAnsi="Times New Roman" w:cs="Times New Roman"/>
        </w:rPr>
      </w:pPr>
      <w:r w:rsidRPr="00F75A0B">
        <w:rPr>
          <w:rFonts w:ascii="Times New Roman" w:hAnsi="Times New Roman" w:cs="Times New Roman"/>
          <w:b/>
        </w:rPr>
        <w:lastRenderedPageBreak/>
        <w:t xml:space="preserve">Description des actions proposées par le service, ayant vocation à être financées par la dotation complémentaire : </w:t>
      </w:r>
      <w:r w:rsidRPr="00F75A0B">
        <w:rPr>
          <w:rFonts w:ascii="Times New Roman" w:hAnsi="Times New Roman" w:cs="Times New Roman"/>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r w:rsidR="002202C9">
        <w:rPr>
          <w:rFonts w:ascii="Times New Roman" w:hAnsi="Times New Roman" w:cs="Times New Roman"/>
        </w:rPr>
        <w:t xml:space="preserve"> </w:t>
      </w:r>
      <w:r w:rsidR="002202C9" w:rsidRPr="002202C9">
        <w:rPr>
          <w:rFonts w:ascii="Times New Roman" w:hAnsi="Times New Roman" w:cs="Times New Roman"/>
        </w:rPr>
        <w:t>Il est attendu une description détaillée du contenu de l’action (zone géographique à couvrir, modalités d’indemnisation des temps de déplacement des intervenants, nombre d’heures de déplacement concernée</w:t>
      </w:r>
      <w:r w:rsidR="002202C9">
        <w:rPr>
          <w:rFonts w:ascii="Times New Roman" w:hAnsi="Times New Roman" w:cs="Times New Roman"/>
        </w:rPr>
        <w:t>s</w:t>
      </w:r>
      <w:r w:rsidR="002202C9" w:rsidRPr="002202C9">
        <w:rPr>
          <w:rFonts w:ascii="Times New Roman" w:hAnsi="Times New Roman" w:cs="Times New Roman"/>
        </w:rPr>
        <w:t>, nombre de kilomètres concernés et surcoût par kilomètres…) et la programmation de l’action en lien avec l’objectif (date de début, durée…).</w:t>
      </w:r>
    </w:p>
    <w:p w14:paraId="36278A06" w14:textId="77777777" w:rsidR="00BC6EB5" w:rsidRPr="00F75A0B" w:rsidRDefault="00BC6EB5" w:rsidP="00BC6EB5">
      <w:pPr>
        <w:rPr>
          <w:rFonts w:ascii="Times New Roman" w:hAnsi="Times New Roman" w:cs="Times New Roman"/>
        </w:rPr>
      </w:pPr>
      <w:r w:rsidRPr="00F75A0B">
        <w:rPr>
          <w:rFonts w:ascii="Times New Roman" w:hAnsi="Times New Roman" w:cs="Times New Roman"/>
        </w:rPr>
        <w:t>…………………………………………………………………………………………………………………………………………………………………………………………………………………………………………………………………………………………………………………………………………………………………………………………………………………………………………………………………………………………………………………………………………………………………………………………………………………………………………………………………………………………………………………………………………………………………………………………………………………………………………………………………………………………………………………………………………………………………………………………………………………………………………………………………………………………………………………………………………………………………………………………………………………………………………………………………………………………………………………………………………………………………………………………………………………………………………………………………………………………………………………………………………………………………………………………………………………………………………………………………………………………………………………………………………………………………………………………………………………………………………………………………………………………………………………………………………………………………………………………………………………………………………………………………………………………………………………………………………………………………………………………………………………………………………………………………………………………………………………………………………………………………………………………………………………………………………………………………………………………………………………………………………………………………………………………………………………………………………………………………………………………………………………………………………………………………………………………………………………………………………………………………………………………………………………………………………………………………………………………………………………………………………………………………………………………………………………………………………………………………………………………………………………………………………………………………………</w:t>
      </w:r>
    </w:p>
    <w:p w14:paraId="25E6E338" w14:textId="52CB3CCA" w:rsidR="00BC6EB5" w:rsidRDefault="00BC6EB5" w:rsidP="00BC6EB5">
      <w:pPr>
        <w:rPr>
          <w:rFonts w:ascii="Times New Roman" w:hAnsi="Times New Roman" w:cs="Times New Roman"/>
          <w:b/>
        </w:rPr>
      </w:pPr>
    </w:p>
    <w:p w14:paraId="59E7ED05" w14:textId="317CB847" w:rsidR="002202C9" w:rsidRDefault="002202C9" w:rsidP="00BC6EB5">
      <w:pPr>
        <w:rPr>
          <w:rFonts w:ascii="Times New Roman" w:hAnsi="Times New Roman" w:cs="Times New Roman"/>
          <w:b/>
        </w:rPr>
      </w:pPr>
    </w:p>
    <w:p w14:paraId="18B63F02" w14:textId="229BE095" w:rsidR="002202C9" w:rsidRDefault="002202C9" w:rsidP="00BC6EB5">
      <w:pPr>
        <w:rPr>
          <w:rFonts w:ascii="Times New Roman" w:hAnsi="Times New Roman" w:cs="Times New Roman"/>
          <w:b/>
        </w:rPr>
      </w:pPr>
    </w:p>
    <w:p w14:paraId="51037817" w14:textId="0D22DA88" w:rsidR="002202C9" w:rsidRDefault="002202C9" w:rsidP="00BC6EB5">
      <w:pPr>
        <w:rPr>
          <w:rFonts w:ascii="Times New Roman" w:hAnsi="Times New Roman" w:cs="Times New Roman"/>
          <w:b/>
        </w:rPr>
      </w:pPr>
    </w:p>
    <w:p w14:paraId="0D265486" w14:textId="1285463D" w:rsidR="002202C9" w:rsidRDefault="002202C9" w:rsidP="00BC6EB5">
      <w:pPr>
        <w:rPr>
          <w:rFonts w:ascii="Times New Roman" w:hAnsi="Times New Roman" w:cs="Times New Roman"/>
          <w:b/>
        </w:rPr>
      </w:pPr>
    </w:p>
    <w:p w14:paraId="1DE4566C" w14:textId="5BD432EB" w:rsidR="002202C9" w:rsidRDefault="002202C9" w:rsidP="00BC6EB5">
      <w:pPr>
        <w:rPr>
          <w:rFonts w:ascii="Times New Roman" w:hAnsi="Times New Roman" w:cs="Times New Roman"/>
          <w:b/>
        </w:rPr>
      </w:pPr>
    </w:p>
    <w:p w14:paraId="76B2385C" w14:textId="77777777" w:rsidR="002202C9" w:rsidRPr="00F75A0B" w:rsidRDefault="002202C9" w:rsidP="00BC6EB5">
      <w:pPr>
        <w:rPr>
          <w:rFonts w:ascii="Times New Roman" w:hAnsi="Times New Roman" w:cs="Times New Roman"/>
          <w:b/>
        </w:rPr>
      </w:pPr>
    </w:p>
    <w:p w14:paraId="25A7A96C" w14:textId="77777777" w:rsidR="00BC6EB5" w:rsidRPr="00F75A0B" w:rsidRDefault="00BC6EB5" w:rsidP="00BC6EB5">
      <w:pPr>
        <w:rPr>
          <w:rFonts w:ascii="Times New Roman" w:hAnsi="Times New Roman" w:cs="Times New Roman"/>
          <w:b/>
        </w:rPr>
      </w:pPr>
    </w:p>
    <w:p w14:paraId="2C1B520D" w14:textId="77777777" w:rsidR="00BC6EB5" w:rsidRPr="00F75A0B" w:rsidRDefault="00BC6EB5" w:rsidP="00BC6EB5">
      <w:pPr>
        <w:spacing w:after="0"/>
        <w:rPr>
          <w:rFonts w:ascii="Times New Roman" w:hAnsi="Times New Roman" w:cs="Times New Roman"/>
          <w:b/>
        </w:rPr>
      </w:pPr>
      <w:r w:rsidRPr="00F75A0B">
        <w:rPr>
          <w:rFonts w:ascii="Times New Roman" w:hAnsi="Times New Roman" w:cs="Times New Roman"/>
          <w:b/>
        </w:rPr>
        <w:lastRenderedPageBreak/>
        <w:t>Estimation du coût de réalisation de chacune de ces actions sur une année pleine :</w:t>
      </w:r>
    </w:p>
    <w:p w14:paraId="2F2790F2" w14:textId="2E291D34" w:rsidR="00BC6EB5" w:rsidRDefault="00BC6EB5" w:rsidP="00672794">
      <w:pPr>
        <w:spacing w:after="0"/>
        <w:jc w:val="both"/>
        <w:rPr>
          <w:rFonts w:ascii="Times New Roman" w:hAnsi="Times New Roman" w:cs="Times New Roman"/>
        </w:rPr>
      </w:pPr>
      <w:r w:rsidRPr="00F75A0B">
        <w:rPr>
          <w:rFonts w:ascii="Times New Roman" w:hAnsi="Times New Roman" w:cs="Times New Roman"/>
        </w:rPr>
        <w:t xml:space="preserve">Détailler au maximum les estimations. Pour les actions ayant vocation à faire l’objet d’un financement à l’heure, indiquer le volume prévisionnel d’heures concernées par la valorisation. </w:t>
      </w:r>
      <w:r w:rsidR="002202C9" w:rsidRPr="008F2382">
        <w:rPr>
          <w:rFonts w:ascii="Times New Roman" w:hAnsi="Times New Roman" w:cs="Times New Roman"/>
        </w:rPr>
        <w:t>Le montant du financement sollicité devra être calculé sur un volume d’heures répondant à l’objectif n°</w:t>
      </w:r>
      <w:r w:rsidR="002202C9">
        <w:rPr>
          <w:rFonts w:ascii="Times New Roman" w:hAnsi="Times New Roman" w:cs="Times New Roman"/>
        </w:rPr>
        <w:t>3</w:t>
      </w:r>
      <w:r w:rsidR="002202C9" w:rsidRPr="008F2382">
        <w:rPr>
          <w:rFonts w:ascii="Times New Roman" w:hAnsi="Times New Roman" w:cs="Times New Roman"/>
        </w:rPr>
        <w:t xml:space="preserve"> (dédié au public identifié) et non sur l’ensemble des heures APA et PCH presté</w:t>
      </w:r>
      <w:r w:rsidR="002202C9">
        <w:rPr>
          <w:rFonts w:ascii="Times New Roman" w:hAnsi="Times New Roman" w:cs="Times New Roman"/>
        </w:rPr>
        <w:t xml:space="preserve">es </w:t>
      </w:r>
      <w:r w:rsidR="002202C9" w:rsidRPr="008F2382">
        <w:rPr>
          <w:rFonts w:ascii="Times New Roman" w:hAnsi="Times New Roman" w:cs="Times New Roman"/>
        </w:rPr>
        <w:t xml:space="preserve">par le </w:t>
      </w:r>
      <w:r w:rsidR="002202C9">
        <w:rPr>
          <w:rFonts w:ascii="Times New Roman" w:hAnsi="Times New Roman" w:cs="Times New Roman"/>
        </w:rPr>
        <w:t>service</w:t>
      </w:r>
      <w:r w:rsidR="002202C9" w:rsidRPr="008F2382">
        <w:rPr>
          <w:rFonts w:ascii="Times New Roman" w:hAnsi="Times New Roman" w:cs="Times New Roman"/>
        </w:rPr>
        <w:t>.</w:t>
      </w:r>
    </w:p>
    <w:p w14:paraId="7A52306D" w14:textId="3E18ABF3" w:rsidR="002202C9" w:rsidRDefault="002202C9" w:rsidP="00672794">
      <w:pPr>
        <w:spacing w:after="0"/>
        <w:jc w:val="both"/>
        <w:rPr>
          <w:rFonts w:ascii="Times New Roman" w:hAnsi="Times New Roman" w:cs="Times New Roman"/>
        </w:rPr>
      </w:pPr>
    </w:p>
    <w:p w14:paraId="0E5AEA38" w14:textId="0B3188DD" w:rsidR="002202C9" w:rsidRPr="002202C9" w:rsidRDefault="002202C9" w:rsidP="002202C9">
      <w:pPr>
        <w:spacing w:after="0"/>
        <w:jc w:val="both"/>
        <w:rPr>
          <w:rFonts w:ascii="Times New Roman" w:hAnsi="Times New Roman" w:cs="Times New Roman"/>
          <w:color w:val="00B0F0"/>
        </w:rPr>
      </w:pPr>
      <w:r w:rsidRPr="002202C9">
        <w:rPr>
          <w:rFonts w:ascii="Times New Roman" w:hAnsi="Times New Roman" w:cs="Times New Roman"/>
          <w:color w:val="00B0F0"/>
        </w:rPr>
        <w:t>Exemple : Améliorer l’indemnisation des trajets</w:t>
      </w:r>
    </w:p>
    <w:p w14:paraId="538967E9" w14:textId="390AB79D" w:rsidR="002202C9" w:rsidRPr="00F75A0B" w:rsidRDefault="002202C9" w:rsidP="002202C9">
      <w:pPr>
        <w:spacing w:after="0"/>
        <w:jc w:val="both"/>
        <w:rPr>
          <w:rFonts w:ascii="Times New Roman" w:hAnsi="Times New Roman" w:cs="Times New Roman"/>
        </w:rPr>
      </w:pPr>
      <w:r w:rsidRPr="002202C9">
        <w:rPr>
          <w:rFonts w:ascii="Times New Roman" w:hAnsi="Times New Roman" w:cs="Times New Roman"/>
          <w:color w:val="00B0F0"/>
        </w:rPr>
        <w:t>Nombre de kilomètres concernés sur les zones impliquant des déplacements plus longs et concernant peu d’usager. Application du surcoût forfaitaire de 0,04 €/kms</w:t>
      </w:r>
    </w:p>
    <w:p w14:paraId="1BF04DB0" w14:textId="77777777" w:rsidR="00BC6EB5" w:rsidRPr="00F75A0B" w:rsidRDefault="00BC6EB5" w:rsidP="00BC6EB5">
      <w:pPr>
        <w:rPr>
          <w:rFonts w:ascii="Times New Roman" w:hAnsi="Times New Roman" w:cs="Times New Roman"/>
          <w:b/>
        </w:rPr>
      </w:pPr>
      <w:r w:rsidRPr="00F75A0B">
        <w:rPr>
          <w:rFonts w:ascii="Times New Roman" w:hAnsi="Times New Roman" w:cs="Times New Roman"/>
        </w:rPr>
        <w:t>…………………………………………………………………………………………………………………………………………………………………………………………………………………………………………………………………………………………………………………………………………………………………………………………………………………………………………………………………………………………………………………………………………………………………………………………………………………………………………………………………………………………………………………………………………………………………………………………………………………………………………………………………………………………………………………………………………………………………………………………………………………………………………………………………………………………………………………………………………………………………………………………………………………………………………………………………………………………………………………………………………………………………………………………………………………………………………………………………………………………………………………………………………………………………………………………………………………………………………………………………………………………………………………………………………………………………………………………………………………………………………………………………………………………………………………………………………………………………………………………………………………………………………………………………………………………………………………………………………………………………………………………………………………………………………………………………………………………………………………………………………………………………………………………………………………………………………………………………………………………………………………………………………………………………………………………………………………………………………………………………………………………………………………………………………………………………………………………………………………………………………………………………………………………………………………………………………………………………………………………………………………………………………………………………………………………………………………………………………………………………………………………………………………………………………………………………………</w:t>
      </w:r>
    </w:p>
    <w:p w14:paraId="6CE10E22" w14:textId="77777777" w:rsidR="00BC6EB5" w:rsidRPr="00F75A0B" w:rsidRDefault="00BC6EB5" w:rsidP="00BC6EB5">
      <w:pPr>
        <w:rPr>
          <w:rFonts w:ascii="Times New Roman" w:hAnsi="Times New Roman" w:cs="Times New Roman"/>
        </w:rPr>
      </w:pPr>
    </w:p>
    <w:p w14:paraId="10E82D35" w14:textId="77777777" w:rsidR="00BC6EB5" w:rsidRPr="00F75A0B" w:rsidRDefault="00BC6EB5">
      <w:pPr>
        <w:rPr>
          <w:rFonts w:ascii="Times New Roman" w:hAnsi="Times New Roman" w:cs="Times New Roman"/>
        </w:rPr>
      </w:pPr>
      <w:r w:rsidRPr="00F75A0B">
        <w:rPr>
          <w:rFonts w:ascii="Times New Roman" w:hAnsi="Times New Roman" w:cs="Times New Roman"/>
        </w:rPr>
        <w:br w:type="page"/>
      </w:r>
    </w:p>
    <w:p w14:paraId="6ADB1CDE" w14:textId="77777777" w:rsidR="00BC6EB5" w:rsidRPr="00F75A0B" w:rsidRDefault="00BC6EB5" w:rsidP="00BC6EB5">
      <w:pPr>
        <w:spacing w:after="0" w:line="240" w:lineRule="auto"/>
        <w:jc w:val="center"/>
        <w:rPr>
          <w:rFonts w:ascii="Times New Roman" w:hAnsi="Times New Roman" w:cs="Times New Roman"/>
          <w:b/>
        </w:rPr>
      </w:pPr>
      <w:r w:rsidRPr="00F75A0B">
        <w:rPr>
          <w:rFonts w:ascii="Times New Roman" w:hAnsi="Times New Roman" w:cs="Times New Roman"/>
          <w:b/>
        </w:rPr>
        <w:lastRenderedPageBreak/>
        <w:t>5° Améliorer la qualité de vie au travail des intervenants</w:t>
      </w:r>
    </w:p>
    <w:p w14:paraId="72EF7079" w14:textId="77777777" w:rsidR="00BC6EB5" w:rsidRPr="00F75A0B" w:rsidRDefault="00BC6EB5" w:rsidP="00BC6EB5">
      <w:pPr>
        <w:spacing w:after="0" w:line="240" w:lineRule="auto"/>
        <w:jc w:val="both"/>
        <w:rPr>
          <w:rFonts w:ascii="Times New Roman" w:hAnsi="Times New Roman" w:cs="Times New Roman"/>
          <w:b/>
        </w:rPr>
      </w:pPr>
    </w:p>
    <w:p w14:paraId="66BACDA9" w14:textId="3B443AFB" w:rsidR="00BC6EB5" w:rsidRPr="00F75A0B" w:rsidRDefault="00BC6EB5" w:rsidP="00BC6EB5">
      <w:pPr>
        <w:spacing w:after="0" w:line="240" w:lineRule="auto"/>
        <w:jc w:val="both"/>
        <w:rPr>
          <w:rFonts w:ascii="Times New Roman" w:hAnsi="Times New Roman" w:cs="Times New Roman"/>
          <w:b/>
        </w:rPr>
      </w:pPr>
      <w:r w:rsidRPr="00F75A0B">
        <w:rPr>
          <w:rFonts w:ascii="Times New Roman" w:hAnsi="Times New Roman" w:cs="Times New Roman"/>
          <w:b/>
        </w:rPr>
        <w:t xml:space="preserve">Niveau de priorité pour </w:t>
      </w:r>
      <w:r w:rsidR="00DF6596">
        <w:rPr>
          <w:rFonts w:ascii="Times New Roman" w:hAnsi="Times New Roman" w:cs="Times New Roman"/>
          <w:b/>
        </w:rPr>
        <w:t>D</w:t>
      </w:r>
      <w:r w:rsidR="00DF6596" w:rsidRPr="00F75A0B">
        <w:rPr>
          <w:rFonts w:ascii="Times New Roman" w:hAnsi="Times New Roman" w:cs="Times New Roman"/>
          <w:b/>
        </w:rPr>
        <w:t>épartement</w:t>
      </w:r>
      <w:r w:rsidR="00DF6596">
        <w:rPr>
          <w:rFonts w:ascii="Times New Roman" w:hAnsi="Times New Roman" w:cs="Times New Roman"/>
          <w:b/>
        </w:rPr>
        <w:t xml:space="preserve"> de La Réunion </w:t>
      </w:r>
      <w:r w:rsidRPr="008133EA">
        <w:rPr>
          <w:rFonts w:ascii="Times New Roman" w:hAnsi="Times New Roman" w:cs="Times New Roman"/>
          <w:b/>
        </w:rPr>
        <w:t>:</w:t>
      </w:r>
      <w:r w:rsidRPr="008133EA">
        <w:rPr>
          <w:rFonts w:ascii="Times New Roman" w:hAnsi="Times New Roman" w:cs="Times New Roman"/>
        </w:rPr>
        <w:t xml:space="preserve"> (</w:t>
      </w:r>
      <w:r w:rsidRPr="00A23081">
        <w:rPr>
          <w:rFonts w:ascii="Times New Roman" w:hAnsi="Times New Roman" w:cs="Times New Roman"/>
          <w:highlight w:val="darkGray"/>
        </w:rPr>
        <w:t>Haute</w:t>
      </w:r>
      <w:r w:rsidRPr="008133EA">
        <w:rPr>
          <w:rFonts w:ascii="Times New Roman" w:hAnsi="Times New Roman" w:cs="Times New Roman"/>
        </w:rPr>
        <w:t xml:space="preserve"> - Moyenne – non prioritaire)</w:t>
      </w:r>
      <w:r w:rsidRPr="00F75A0B">
        <w:rPr>
          <w:rFonts w:ascii="Times New Roman" w:hAnsi="Times New Roman" w:cs="Times New Roman"/>
        </w:rPr>
        <w:t xml:space="preserve"> </w:t>
      </w:r>
    </w:p>
    <w:p w14:paraId="2770C867" w14:textId="77777777" w:rsidR="00BC6EB5" w:rsidRPr="00F75A0B" w:rsidRDefault="00BC6EB5" w:rsidP="00672794">
      <w:pPr>
        <w:spacing w:after="0"/>
        <w:rPr>
          <w:rFonts w:ascii="Times New Roman" w:hAnsi="Times New Roman" w:cs="Times New Roman"/>
          <w:b/>
          <w:u w:val="single"/>
        </w:rPr>
      </w:pPr>
    </w:p>
    <w:p w14:paraId="2D7D7839" w14:textId="0B347BEE" w:rsidR="00672794" w:rsidRDefault="008133EA" w:rsidP="00672794">
      <w:pPr>
        <w:spacing w:after="0"/>
        <w:rPr>
          <w:rFonts w:ascii="Times New Roman" w:hAnsi="Times New Roman" w:cs="Times New Roman"/>
          <w:b/>
        </w:rPr>
      </w:pPr>
      <w:r w:rsidRPr="008133EA">
        <w:rPr>
          <w:rFonts w:ascii="Times New Roman" w:hAnsi="Times New Roman" w:cs="Times New Roman"/>
          <w:b/>
        </w:rPr>
        <w:t xml:space="preserve">Pour plus d’informations : </w:t>
      </w:r>
      <w:hyperlink r:id="rId11" w:history="1">
        <w:r w:rsidRPr="001B0DF0">
          <w:rPr>
            <w:rStyle w:val="Lienhypertexte"/>
            <w:rFonts w:ascii="Times New Roman" w:hAnsi="Times New Roman" w:cs="Times New Roman"/>
            <w:b/>
          </w:rPr>
          <w:t>https://sante.gouv.fr/IMG/pdf/reforme-saad-2022-fiche-objectif-5-qualite-de-vie-au-travail.pdf</w:t>
        </w:r>
      </w:hyperlink>
    </w:p>
    <w:p w14:paraId="2CC4E27F" w14:textId="77777777" w:rsidR="00BC6EB5" w:rsidRPr="00F75A0B" w:rsidRDefault="00BC6EB5" w:rsidP="00672794">
      <w:pPr>
        <w:spacing w:after="0"/>
        <w:rPr>
          <w:rFonts w:ascii="Times New Roman" w:hAnsi="Times New Roman" w:cs="Times New Roman"/>
          <w:b/>
        </w:rPr>
      </w:pPr>
    </w:p>
    <w:p w14:paraId="1831FC21" w14:textId="778319BF" w:rsidR="00BC6EB5" w:rsidRPr="00F75A0B" w:rsidRDefault="00BC6EB5" w:rsidP="00BC6EB5">
      <w:pPr>
        <w:spacing w:after="0"/>
        <w:rPr>
          <w:rFonts w:ascii="Times New Roman" w:hAnsi="Times New Roman" w:cs="Times New Roman"/>
          <w:b/>
        </w:rPr>
      </w:pPr>
      <w:r w:rsidRPr="00F75A0B">
        <w:rPr>
          <w:rFonts w:ascii="Times New Roman" w:hAnsi="Times New Roman" w:cs="Times New Roman"/>
          <w:b/>
        </w:rPr>
        <w:t>Déclinez votre compréhension des enjeux relatifs à cet objectif</w:t>
      </w:r>
    </w:p>
    <w:p w14:paraId="50A2373C" w14:textId="77777777" w:rsidR="00886947" w:rsidRPr="00F75A0B" w:rsidRDefault="00886947" w:rsidP="00886947">
      <w:pPr>
        <w:spacing w:after="0"/>
        <w:rPr>
          <w:rFonts w:ascii="Times New Roman" w:hAnsi="Times New Roman" w:cs="Times New Roman"/>
        </w:rPr>
      </w:pPr>
      <w:r w:rsidRPr="00F75A0B">
        <w:rPr>
          <w:rFonts w:ascii="Times New Roman" w:hAnsi="Times New Roman" w:cs="Times New Roman"/>
        </w:rPr>
        <w:t>Vous pouvez évoquer les difficultés rencontrées actuellement par votre service dans la réalisation de cet objectif.</w:t>
      </w:r>
    </w:p>
    <w:p w14:paraId="7A2DC9F1" w14:textId="77777777" w:rsidR="00BC6EB5" w:rsidRPr="00F75A0B" w:rsidRDefault="00BC6EB5" w:rsidP="00BC6EB5">
      <w:pPr>
        <w:rPr>
          <w:rFonts w:ascii="Times New Roman" w:hAnsi="Times New Roman" w:cs="Times New Roman"/>
        </w:rPr>
      </w:pPr>
      <w:r w:rsidRPr="00F75A0B">
        <w:rPr>
          <w:rFonts w:ascii="Times New Roman" w:hAnsi="Times New Roman" w:cs="Times New Roman"/>
        </w:rPr>
        <w:t>…………………………………………………………………………………………………………………………………………………………………………………………………………………………………………………………………………………………………………………………………………………………………………………………………………………………………………………………………………………………………………………………………………………………………………………………………………………………………………………………………………………………………………………………………………………………………………………………………………………………………………………………………………………………………………………………………………………………………………………………………………………………………………………………………………………………………………………………………………………………………………………………………………………………………………………………………………………………………………………………………………………………………………………………………………………………………………………………………………………………………………………………………………………………………………………………………………………………………………………………………………………………………………………………………………………………………………………………………………………………………………………………………………………………………………………………………………………………………………………………………………………………………………………………………………………………………………………………………………………………………………………………………………………………………………………………………………………………………………………………………………………………………………………………………………………………………………………………………………………………………………………………………………………………………………………………………………………………………………………………………………………………………………………………………………………………………………………………………………………………………………………………………………………………………………………………………………………………………………………………………………………………………………………………………………………………………………………………………………………………………………………………………………………………………………………………………………</w:t>
      </w:r>
    </w:p>
    <w:p w14:paraId="49A917E3" w14:textId="77777777" w:rsidR="00BC6EB5" w:rsidRPr="00F75A0B" w:rsidRDefault="00BC6EB5" w:rsidP="00BC6EB5">
      <w:pPr>
        <w:rPr>
          <w:rFonts w:ascii="Times New Roman" w:hAnsi="Times New Roman" w:cs="Times New Roman"/>
          <w:b/>
        </w:rPr>
      </w:pPr>
    </w:p>
    <w:p w14:paraId="77064AAF" w14:textId="7B7FAEBE" w:rsidR="00BC6EB5" w:rsidRDefault="00BC6EB5" w:rsidP="00BC6EB5">
      <w:pPr>
        <w:rPr>
          <w:rFonts w:ascii="Times New Roman" w:hAnsi="Times New Roman" w:cs="Times New Roman"/>
          <w:b/>
        </w:rPr>
      </w:pPr>
    </w:p>
    <w:p w14:paraId="6C5FA0B0" w14:textId="2BA46EE8" w:rsidR="008133EA" w:rsidRDefault="008133EA" w:rsidP="00BC6EB5">
      <w:pPr>
        <w:rPr>
          <w:rFonts w:ascii="Times New Roman" w:hAnsi="Times New Roman" w:cs="Times New Roman"/>
          <w:b/>
        </w:rPr>
      </w:pPr>
    </w:p>
    <w:p w14:paraId="5E3F9491" w14:textId="48337A28" w:rsidR="008133EA" w:rsidRDefault="008133EA" w:rsidP="00BC6EB5">
      <w:pPr>
        <w:rPr>
          <w:rFonts w:ascii="Times New Roman" w:hAnsi="Times New Roman" w:cs="Times New Roman"/>
          <w:b/>
        </w:rPr>
      </w:pPr>
    </w:p>
    <w:p w14:paraId="79E2378E" w14:textId="767A396B" w:rsidR="008133EA" w:rsidRDefault="008133EA" w:rsidP="00BC6EB5">
      <w:pPr>
        <w:rPr>
          <w:rFonts w:ascii="Times New Roman" w:hAnsi="Times New Roman" w:cs="Times New Roman"/>
          <w:b/>
        </w:rPr>
      </w:pPr>
    </w:p>
    <w:p w14:paraId="49F9C15F" w14:textId="0D7C2AF6" w:rsidR="008133EA" w:rsidRDefault="008133EA" w:rsidP="00BC6EB5">
      <w:pPr>
        <w:rPr>
          <w:rFonts w:ascii="Times New Roman" w:hAnsi="Times New Roman" w:cs="Times New Roman"/>
          <w:b/>
        </w:rPr>
      </w:pPr>
    </w:p>
    <w:p w14:paraId="6F88E3D9" w14:textId="77777777" w:rsidR="008133EA" w:rsidRPr="00F75A0B" w:rsidRDefault="008133EA" w:rsidP="00BC6EB5">
      <w:pPr>
        <w:rPr>
          <w:rFonts w:ascii="Times New Roman" w:hAnsi="Times New Roman" w:cs="Times New Roman"/>
          <w:b/>
        </w:rPr>
      </w:pPr>
    </w:p>
    <w:p w14:paraId="476C1901" w14:textId="3D4817CB" w:rsidR="00BC6EB5" w:rsidRPr="00F75A0B" w:rsidRDefault="00BC6EB5" w:rsidP="00672794">
      <w:pPr>
        <w:jc w:val="both"/>
        <w:rPr>
          <w:rFonts w:ascii="Times New Roman" w:hAnsi="Times New Roman" w:cs="Times New Roman"/>
        </w:rPr>
      </w:pPr>
      <w:r w:rsidRPr="00F75A0B">
        <w:rPr>
          <w:rFonts w:ascii="Times New Roman" w:hAnsi="Times New Roman" w:cs="Times New Roman"/>
          <w:b/>
        </w:rPr>
        <w:lastRenderedPageBreak/>
        <w:t xml:space="preserve">Description des actions proposées par le service, ayant vocation à être financées par la dotation complémentaire : </w:t>
      </w:r>
      <w:r w:rsidRPr="00F75A0B">
        <w:rPr>
          <w:rFonts w:ascii="Times New Roman" w:hAnsi="Times New Roman" w:cs="Times New Roman"/>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r w:rsidR="008133EA">
        <w:rPr>
          <w:rFonts w:ascii="Times New Roman" w:hAnsi="Times New Roman" w:cs="Times New Roman"/>
        </w:rPr>
        <w:t xml:space="preserve"> </w:t>
      </w:r>
      <w:bookmarkStart w:id="0" w:name="_Hlk151020051"/>
      <w:r w:rsidR="008133EA" w:rsidRPr="008133EA">
        <w:rPr>
          <w:rFonts w:ascii="Times New Roman" w:hAnsi="Times New Roman" w:cs="Times New Roman"/>
        </w:rPr>
        <w:t xml:space="preserve">Il est attendu une description détaillée du contenu de l’action (professionnels concernés, modalités d’accompagnement et de mise en </w:t>
      </w:r>
      <w:proofErr w:type="spellStart"/>
      <w:r w:rsidR="008133EA" w:rsidRPr="008133EA">
        <w:rPr>
          <w:rFonts w:ascii="Times New Roman" w:hAnsi="Times New Roman" w:cs="Times New Roman"/>
        </w:rPr>
        <w:t>oeuvre</w:t>
      </w:r>
      <w:proofErr w:type="spellEnd"/>
      <w:r w:rsidR="008133EA" w:rsidRPr="008133EA">
        <w:rPr>
          <w:rFonts w:ascii="Times New Roman" w:hAnsi="Times New Roman" w:cs="Times New Roman"/>
        </w:rPr>
        <w:t xml:space="preserve"> envisagées…) et la programmation de l’action en lien avec l’objectif (date de début, durée…)</w:t>
      </w:r>
      <w:bookmarkEnd w:id="0"/>
    </w:p>
    <w:p w14:paraId="190817E7" w14:textId="77777777" w:rsidR="00BC6EB5" w:rsidRPr="00F75A0B" w:rsidRDefault="00BC6EB5" w:rsidP="00BC6EB5">
      <w:pPr>
        <w:rPr>
          <w:rFonts w:ascii="Times New Roman" w:hAnsi="Times New Roman" w:cs="Times New Roman"/>
        </w:rPr>
      </w:pPr>
      <w:r w:rsidRPr="00F75A0B">
        <w:rPr>
          <w:rFonts w:ascii="Times New Roman" w:hAnsi="Times New Roman" w:cs="Times New Roman"/>
        </w:rPr>
        <w:t>…………………………………………………………………………………………………………………………………………………………………………………………………………………………………………………………………………………………………………………………………………………………………………………………………………………………………………………………………………………………………………………………………………………………………………………………………………………………………………………………………………………………………………………………………………………………………………………………………………………………………………………………………………………………………………………………………………………………………………………………………………………………………………………………………………………………………………………………………………………………………………………………………………………………………………………………………………………………………………………………………………………………………………………………………………………………………………………………………………………………………………………………………………………………………………………………………………………………………………………………………………………………………………………………………………………………………………………………………………………………………………………………………………………………………………………………………………………………………………………………………………………………………………………………………………………………………………………………………………………………………………………………………………………………………………………………………………………………………………………………………………………………………………………………………………………………………………………………………………………………………………………………………………………………………………………………………………………………………………………………………………………………………………………………………………………………………………………………………………………………………………………………………………………………………………………………………………………………………………………………………………………………………………………………………………………………………………………………………………………………………………………………………………………………………………………………………………</w:t>
      </w:r>
    </w:p>
    <w:p w14:paraId="6689B8E8" w14:textId="77777777" w:rsidR="00BC6EB5" w:rsidRPr="00F75A0B" w:rsidRDefault="00BC6EB5" w:rsidP="00BC6EB5">
      <w:pPr>
        <w:rPr>
          <w:rFonts w:ascii="Times New Roman" w:hAnsi="Times New Roman" w:cs="Times New Roman"/>
          <w:b/>
        </w:rPr>
      </w:pPr>
    </w:p>
    <w:p w14:paraId="4C877AC4" w14:textId="130AA9FA" w:rsidR="00BC6EB5" w:rsidRDefault="00BC6EB5" w:rsidP="00BC6EB5">
      <w:pPr>
        <w:rPr>
          <w:rFonts w:ascii="Times New Roman" w:hAnsi="Times New Roman" w:cs="Times New Roman"/>
          <w:b/>
        </w:rPr>
      </w:pPr>
    </w:p>
    <w:p w14:paraId="1B2790F2" w14:textId="57F0656F" w:rsidR="008133EA" w:rsidRDefault="008133EA" w:rsidP="00BC6EB5">
      <w:pPr>
        <w:rPr>
          <w:rFonts w:ascii="Times New Roman" w:hAnsi="Times New Roman" w:cs="Times New Roman"/>
          <w:b/>
        </w:rPr>
      </w:pPr>
    </w:p>
    <w:p w14:paraId="3C704524" w14:textId="3A194C8C" w:rsidR="008133EA" w:rsidRDefault="008133EA" w:rsidP="00BC6EB5">
      <w:pPr>
        <w:rPr>
          <w:rFonts w:ascii="Times New Roman" w:hAnsi="Times New Roman" w:cs="Times New Roman"/>
          <w:b/>
        </w:rPr>
      </w:pPr>
    </w:p>
    <w:p w14:paraId="779A61DC" w14:textId="78A92E4D" w:rsidR="008133EA" w:rsidRDefault="008133EA" w:rsidP="00BC6EB5">
      <w:pPr>
        <w:rPr>
          <w:rFonts w:ascii="Times New Roman" w:hAnsi="Times New Roman" w:cs="Times New Roman"/>
          <w:b/>
        </w:rPr>
      </w:pPr>
    </w:p>
    <w:p w14:paraId="0D624A12" w14:textId="0EC03F07" w:rsidR="008133EA" w:rsidRDefault="008133EA" w:rsidP="00BC6EB5">
      <w:pPr>
        <w:rPr>
          <w:rFonts w:ascii="Times New Roman" w:hAnsi="Times New Roman" w:cs="Times New Roman"/>
          <w:b/>
        </w:rPr>
      </w:pPr>
    </w:p>
    <w:p w14:paraId="003EA2A6" w14:textId="7DF26922" w:rsidR="008133EA" w:rsidRDefault="008133EA" w:rsidP="00BC6EB5">
      <w:pPr>
        <w:rPr>
          <w:rFonts w:ascii="Times New Roman" w:hAnsi="Times New Roman" w:cs="Times New Roman"/>
          <w:b/>
        </w:rPr>
      </w:pPr>
    </w:p>
    <w:p w14:paraId="57B82B59" w14:textId="77777777" w:rsidR="008133EA" w:rsidRPr="00F75A0B" w:rsidRDefault="008133EA" w:rsidP="00BC6EB5">
      <w:pPr>
        <w:rPr>
          <w:rFonts w:ascii="Times New Roman" w:hAnsi="Times New Roman" w:cs="Times New Roman"/>
          <w:b/>
        </w:rPr>
      </w:pPr>
    </w:p>
    <w:p w14:paraId="047D8CEB" w14:textId="77777777" w:rsidR="00BC6EB5" w:rsidRPr="00F75A0B" w:rsidRDefault="00BC6EB5" w:rsidP="00BC6EB5">
      <w:pPr>
        <w:spacing w:after="0"/>
        <w:rPr>
          <w:rFonts w:ascii="Times New Roman" w:hAnsi="Times New Roman" w:cs="Times New Roman"/>
          <w:b/>
        </w:rPr>
      </w:pPr>
      <w:r w:rsidRPr="00F75A0B">
        <w:rPr>
          <w:rFonts w:ascii="Times New Roman" w:hAnsi="Times New Roman" w:cs="Times New Roman"/>
          <w:b/>
        </w:rPr>
        <w:lastRenderedPageBreak/>
        <w:t>Estimation du coût de réalisation de chacune de ces actions sur une année pleine :</w:t>
      </w:r>
    </w:p>
    <w:p w14:paraId="5F93D36F" w14:textId="099A339F" w:rsidR="00BC6EB5" w:rsidRDefault="00BC6EB5" w:rsidP="00672794">
      <w:pPr>
        <w:spacing w:after="0"/>
        <w:jc w:val="both"/>
        <w:rPr>
          <w:rFonts w:ascii="Times New Roman" w:hAnsi="Times New Roman" w:cs="Times New Roman"/>
        </w:rPr>
      </w:pPr>
      <w:r w:rsidRPr="00F75A0B">
        <w:rPr>
          <w:rFonts w:ascii="Times New Roman" w:hAnsi="Times New Roman" w:cs="Times New Roman"/>
        </w:rPr>
        <w:t xml:space="preserve">Détailler au maximum les estimations. Pour les actions ayant vocation à faire l’objet d’un financement à l’heure, indiquer le volume prévisionnel d’heures concernées par la valorisation. </w:t>
      </w:r>
      <w:bookmarkStart w:id="1" w:name="_Hlk151020106"/>
      <w:r w:rsidR="008133EA" w:rsidRPr="008F2382">
        <w:rPr>
          <w:rFonts w:ascii="Times New Roman" w:hAnsi="Times New Roman" w:cs="Times New Roman"/>
        </w:rPr>
        <w:t>Le montant du financement sollicité devra être calculé sur un volume d’heures répondant à l’objectif n°</w:t>
      </w:r>
      <w:r w:rsidR="008133EA">
        <w:rPr>
          <w:rFonts w:ascii="Times New Roman" w:hAnsi="Times New Roman" w:cs="Times New Roman"/>
        </w:rPr>
        <w:t>5</w:t>
      </w:r>
      <w:r w:rsidR="008133EA" w:rsidRPr="008F2382">
        <w:rPr>
          <w:rFonts w:ascii="Times New Roman" w:hAnsi="Times New Roman" w:cs="Times New Roman"/>
        </w:rPr>
        <w:t xml:space="preserve"> (dédié au public identifié) et non sur l’ensemble des heures APA et PCH presté</w:t>
      </w:r>
      <w:r w:rsidR="008133EA">
        <w:rPr>
          <w:rFonts w:ascii="Times New Roman" w:hAnsi="Times New Roman" w:cs="Times New Roman"/>
        </w:rPr>
        <w:t xml:space="preserve">es </w:t>
      </w:r>
      <w:r w:rsidR="008133EA" w:rsidRPr="008F2382">
        <w:rPr>
          <w:rFonts w:ascii="Times New Roman" w:hAnsi="Times New Roman" w:cs="Times New Roman"/>
        </w:rPr>
        <w:t xml:space="preserve">par le </w:t>
      </w:r>
      <w:r w:rsidR="008133EA">
        <w:rPr>
          <w:rFonts w:ascii="Times New Roman" w:hAnsi="Times New Roman" w:cs="Times New Roman"/>
        </w:rPr>
        <w:t>service</w:t>
      </w:r>
      <w:r w:rsidR="008133EA" w:rsidRPr="008F2382">
        <w:rPr>
          <w:rFonts w:ascii="Times New Roman" w:hAnsi="Times New Roman" w:cs="Times New Roman"/>
        </w:rPr>
        <w:t>.</w:t>
      </w:r>
    </w:p>
    <w:p w14:paraId="7BBB0565" w14:textId="50CADB17" w:rsidR="008133EA" w:rsidRDefault="008133EA" w:rsidP="00672794">
      <w:pPr>
        <w:spacing w:after="0"/>
        <w:jc w:val="both"/>
        <w:rPr>
          <w:rFonts w:ascii="Times New Roman" w:hAnsi="Times New Roman" w:cs="Times New Roman"/>
        </w:rPr>
      </w:pPr>
    </w:p>
    <w:p w14:paraId="4BD982F3" w14:textId="72818C0D" w:rsidR="008133EA" w:rsidRPr="002202C9" w:rsidRDefault="008133EA" w:rsidP="008133EA">
      <w:pPr>
        <w:spacing w:after="0"/>
        <w:jc w:val="both"/>
        <w:rPr>
          <w:rFonts w:ascii="Times New Roman" w:hAnsi="Times New Roman" w:cs="Times New Roman"/>
          <w:color w:val="00B0F0"/>
        </w:rPr>
      </w:pPr>
      <w:r w:rsidRPr="002202C9">
        <w:rPr>
          <w:rFonts w:ascii="Times New Roman" w:hAnsi="Times New Roman" w:cs="Times New Roman"/>
          <w:color w:val="00B0F0"/>
        </w:rPr>
        <w:t xml:space="preserve">Exemple : </w:t>
      </w:r>
      <w:r>
        <w:rPr>
          <w:rFonts w:ascii="Times New Roman" w:hAnsi="Times New Roman" w:cs="Times New Roman"/>
          <w:color w:val="00B0F0"/>
        </w:rPr>
        <w:t>Former, écouter et accompagner les professionnels dans la thématique des risques professionnels</w:t>
      </w:r>
      <w:bookmarkEnd w:id="1"/>
    </w:p>
    <w:p w14:paraId="45232EC7" w14:textId="77777777" w:rsidR="00BC6EB5" w:rsidRPr="00F75A0B" w:rsidRDefault="00BC6EB5" w:rsidP="00BC6EB5">
      <w:pPr>
        <w:rPr>
          <w:rFonts w:ascii="Times New Roman" w:hAnsi="Times New Roman" w:cs="Times New Roman"/>
          <w:b/>
        </w:rPr>
      </w:pPr>
      <w:r w:rsidRPr="00F75A0B">
        <w:rPr>
          <w:rFonts w:ascii="Times New Roman" w:hAnsi="Times New Roman" w:cs="Times New Roman"/>
        </w:rPr>
        <w:t>…………………………………………………………………………………………………………………………………………………………………………………………………………………………………………………………………………………………………………………………………………………………………………………………………………………………………………………………………………………………………………………………………………………………………………………………………………………………………………………………………………………………………………………………………………………………………………………………………………………………………………………………………………………………………………………………………………………………………………………………………………………………………………………………………………………………………………………………………………………………………………………………………………………………………………………………………………………………………………………………………………………………………………………………………………………………………………………………………………………………………………………………………………………………………………………………………………………………………………………………………………………………………………………………………………………………………………………………………………………………………………………………………………………………………………………………………………………………………………………………………………………………………………………………………………………………………………………………………………………………………………………………………………………………………………………………………………………………………………………………………………………………………………………………………………………………………………………………………………………………………………………………………………………………………………………………………………………………………………………………………………………………………………………………………………………………………………………………………………………………………………………………………………………………………………………………………………………………………………………………………………………………………………………………………………………………………………………………………………………………………………………………………………………………………………………………………………</w:t>
      </w:r>
    </w:p>
    <w:p w14:paraId="71C65FE2" w14:textId="77777777" w:rsidR="00BC6EB5" w:rsidRPr="00F75A0B" w:rsidRDefault="00BC6EB5" w:rsidP="00BC6EB5">
      <w:pPr>
        <w:rPr>
          <w:rFonts w:ascii="Times New Roman" w:hAnsi="Times New Roman" w:cs="Times New Roman"/>
        </w:rPr>
      </w:pPr>
    </w:p>
    <w:p w14:paraId="3FBDF939" w14:textId="18838AF3" w:rsidR="00A978D6" w:rsidRPr="00F75A0B" w:rsidRDefault="00D73E83" w:rsidP="00D73E83">
      <w:pPr>
        <w:rPr>
          <w:rFonts w:ascii="Times New Roman" w:hAnsi="Times New Roman" w:cs="Times New Roman"/>
        </w:rPr>
      </w:pPr>
      <w:bookmarkStart w:id="2" w:name="_GoBack"/>
      <w:bookmarkEnd w:id="2"/>
      <w:r w:rsidRPr="00F75A0B">
        <w:rPr>
          <w:rFonts w:ascii="Times New Roman" w:hAnsi="Times New Roman" w:cs="Times New Roman"/>
        </w:rPr>
        <w:t xml:space="preserve"> </w:t>
      </w:r>
    </w:p>
    <w:sectPr w:rsidR="00A978D6" w:rsidRPr="00F75A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1E83" w14:textId="77777777" w:rsidR="00CA3E67" w:rsidRDefault="00CA3E67" w:rsidP="003D33E9">
      <w:pPr>
        <w:spacing w:after="0" w:line="240" w:lineRule="auto"/>
      </w:pPr>
      <w:r>
        <w:separator/>
      </w:r>
    </w:p>
  </w:endnote>
  <w:endnote w:type="continuationSeparator" w:id="0">
    <w:p w14:paraId="6F92BEA9" w14:textId="77777777" w:rsidR="00CA3E67" w:rsidRDefault="00CA3E67"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18E4" w14:textId="77777777" w:rsidR="00CA3E67" w:rsidRDefault="00CA3E67" w:rsidP="003D33E9">
      <w:pPr>
        <w:spacing w:after="0" w:line="240" w:lineRule="auto"/>
      </w:pPr>
      <w:r>
        <w:separator/>
      </w:r>
    </w:p>
  </w:footnote>
  <w:footnote w:type="continuationSeparator" w:id="0">
    <w:p w14:paraId="63B6AC34" w14:textId="77777777" w:rsidR="00CA3E67" w:rsidRDefault="00CA3E67"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0F1001"/>
    <w:multiLevelType w:val="hybridMultilevel"/>
    <w:tmpl w:val="EBCEEF18"/>
    <w:lvl w:ilvl="0" w:tplc="F566E9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53E60D7"/>
    <w:multiLevelType w:val="hybridMultilevel"/>
    <w:tmpl w:val="DF508DB6"/>
    <w:lvl w:ilvl="0" w:tplc="F566E9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D498A"/>
    <w:multiLevelType w:val="hybridMultilevel"/>
    <w:tmpl w:val="4720114C"/>
    <w:lvl w:ilvl="0" w:tplc="03BC8724">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0"/>
  </w:num>
  <w:num w:numId="5">
    <w:abstractNumId w:val="19"/>
  </w:num>
  <w:num w:numId="6">
    <w:abstractNumId w:val="17"/>
  </w:num>
  <w:num w:numId="7">
    <w:abstractNumId w:val="11"/>
  </w:num>
  <w:num w:numId="8">
    <w:abstractNumId w:val="4"/>
  </w:num>
  <w:num w:numId="9">
    <w:abstractNumId w:val="5"/>
  </w:num>
  <w:num w:numId="10">
    <w:abstractNumId w:val="2"/>
  </w:num>
  <w:num w:numId="11">
    <w:abstractNumId w:val="13"/>
  </w:num>
  <w:num w:numId="12">
    <w:abstractNumId w:val="9"/>
  </w:num>
  <w:num w:numId="13">
    <w:abstractNumId w:val="8"/>
  </w:num>
  <w:num w:numId="14">
    <w:abstractNumId w:val="18"/>
  </w:num>
  <w:num w:numId="15">
    <w:abstractNumId w:val="20"/>
  </w:num>
  <w:num w:numId="16">
    <w:abstractNumId w:val="6"/>
  </w:num>
  <w:num w:numId="17">
    <w:abstractNumId w:val="1"/>
  </w:num>
  <w:num w:numId="18">
    <w:abstractNumId w:val="7"/>
  </w:num>
  <w:num w:numId="19">
    <w:abstractNumId w:val="1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2908"/>
    <w:rsid w:val="00007ADB"/>
    <w:rsid w:val="00011977"/>
    <w:rsid w:val="0001377B"/>
    <w:rsid w:val="00031DCF"/>
    <w:rsid w:val="000367BE"/>
    <w:rsid w:val="00041DC3"/>
    <w:rsid w:val="00066CC5"/>
    <w:rsid w:val="000866C4"/>
    <w:rsid w:val="00091BBA"/>
    <w:rsid w:val="00094528"/>
    <w:rsid w:val="000B16B6"/>
    <w:rsid w:val="000D5E5F"/>
    <w:rsid w:val="000E0D9A"/>
    <w:rsid w:val="000E516E"/>
    <w:rsid w:val="000F3BA9"/>
    <w:rsid w:val="000F41E6"/>
    <w:rsid w:val="000F42F1"/>
    <w:rsid w:val="0011652E"/>
    <w:rsid w:val="001228A2"/>
    <w:rsid w:val="00127C9C"/>
    <w:rsid w:val="00160C74"/>
    <w:rsid w:val="00162C68"/>
    <w:rsid w:val="00170895"/>
    <w:rsid w:val="00170BD5"/>
    <w:rsid w:val="00175CE3"/>
    <w:rsid w:val="00190EE3"/>
    <w:rsid w:val="001A7808"/>
    <w:rsid w:val="001B3BCF"/>
    <w:rsid w:val="001C4689"/>
    <w:rsid w:val="001D0A34"/>
    <w:rsid w:val="001D36AE"/>
    <w:rsid w:val="001E4112"/>
    <w:rsid w:val="001E78D8"/>
    <w:rsid w:val="001F611A"/>
    <w:rsid w:val="00207217"/>
    <w:rsid w:val="002112F0"/>
    <w:rsid w:val="00212221"/>
    <w:rsid w:val="00215114"/>
    <w:rsid w:val="00216120"/>
    <w:rsid w:val="002202C9"/>
    <w:rsid w:val="00227721"/>
    <w:rsid w:val="002309FD"/>
    <w:rsid w:val="0023234A"/>
    <w:rsid w:val="002415F1"/>
    <w:rsid w:val="00243C1A"/>
    <w:rsid w:val="002773B9"/>
    <w:rsid w:val="00286819"/>
    <w:rsid w:val="00297420"/>
    <w:rsid w:val="002A1B3F"/>
    <w:rsid w:val="002A2DF3"/>
    <w:rsid w:val="002C1E07"/>
    <w:rsid w:val="002C3112"/>
    <w:rsid w:val="002D2966"/>
    <w:rsid w:val="002E0323"/>
    <w:rsid w:val="002E19A2"/>
    <w:rsid w:val="002F6A66"/>
    <w:rsid w:val="00300037"/>
    <w:rsid w:val="003131F7"/>
    <w:rsid w:val="00324687"/>
    <w:rsid w:val="003258CC"/>
    <w:rsid w:val="00335ADB"/>
    <w:rsid w:val="00346C0F"/>
    <w:rsid w:val="003601C2"/>
    <w:rsid w:val="00371D0E"/>
    <w:rsid w:val="00375800"/>
    <w:rsid w:val="003A0CBD"/>
    <w:rsid w:val="003A2E28"/>
    <w:rsid w:val="003A5A74"/>
    <w:rsid w:val="003B5415"/>
    <w:rsid w:val="003C2B72"/>
    <w:rsid w:val="003D07C5"/>
    <w:rsid w:val="003D3051"/>
    <w:rsid w:val="003D33E9"/>
    <w:rsid w:val="003D5E9D"/>
    <w:rsid w:val="003E5DDA"/>
    <w:rsid w:val="003F3E65"/>
    <w:rsid w:val="004023EB"/>
    <w:rsid w:val="004154DD"/>
    <w:rsid w:val="004253E5"/>
    <w:rsid w:val="0044524C"/>
    <w:rsid w:val="004506DC"/>
    <w:rsid w:val="00460299"/>
    <w:rsid w:val="00461BD5"/>
    <w:rsid w:val="00470480"/>
    <w:rsid w:val="00471382"/>
    <w:rsid w:val="00472401"/>
    <w:rsid w:val="0048304C"/>
    <w:rsid w:val="0048528E"/>
    <w:rsid w:val="00485F64"/>
    <w:rsid w:val="00490E43"/>
    <w:rsid w:val="0049193C"/>
    <w:rsid w:val="00491FCC"/>
    <w:rsid w:val="00492F16"/>
    <w:rsid w:val="004A3A1B"/>
    <w:rsid w:val="004A5EF9"/>
    <w:rsid w:val="004C0BD9"/>
    <w:rsid w:val="004C4C7A"/>
    <w:rsid w:val="004D2C07"/>
    <w:rsid w:val="004E594E"/>
    <w:rsid w:val="004E6126"/>
    <w:rsid w:val="004E7C01"/>
    <w:rsid w:val="0050488A"/>
    <w:rsid w:val="00520A4C"/>
    <w:rsid w:val="00527C5F"/>
    <w:rsid w:val="005314F3"/>
    <w:rsid w:val="00545095"/>
    <w:rsid w:val="00551992"/>
    <w:rsid w:val="00557A8D"/>
    <w:rsid w:val="00561FD0"/>
    <w:rsid w:val="00563B42"/>
    <w:rsid w:val="00564E4F"/>
    <w:rsid w:val="00570DC5"/>
    <w:rsid w:val="00572EBC"/>
    <w:rsid w:val="00575029"/>
    <w:rsid w:val="00580CCC"/>
    <w:rsid w:val="005937EB"/>
    <w:rsid w:val="005A3EB6"/>
    <w:rsid w:val="005B3056"/>
    <w:rsid w:val="005B6E0D"/>
    <w:rsid w:val="005D0681"/>
    <w:rsid w:val="005D6DA1"/>
    <w:rsid w:val="005E46D5"/>
    <w:rsid w:val="005E4C61"/>
    <w:rsid w:val="005F0D1C"/>
    <w:rsid w:val="005F297F"/>
    <w:rsid w:val="0060496A"/>
    <w:rsid w:val="00610730"/>
    <w:rsid w:val="00614ACD"/>
    <w:rsid w:val="006161BE"/>
    <w:rsid w:val="0061687A"/>
    <w:rsid w:val="00626589"/>
    <w:rsid w:val="00630DE7"/>
    <w:rsid w:val="00634034"/>
    <w:rsid w:val="00635E51"/>
    <w:rsid w:val="00637950"/>
    <w:rsid w:val="00643552"/>
    <w:rsid w:val="006447A2"/>
    <w:rsid w:val="00652D30"/>
    <w:rsid w:val="0065383B"/>
    <w:rsid w:val="00672794"/>
    <w:rsid w:val="00674840"/>
    <w:rsid w:val="00680861"/>
    <w:rsid w:val="00680EE1"/>
    <w:rsid w:val="006A152A"/>
    <w:rsid w:val="006B1C38"/>
    <w:rsid w:val="006D598D"/>
    <w:rsid w:val="006E71D8"/>
    <w:rsid w:val="006F069E"/>
    <w:rsid w:val="006F316F"/>
    <w:rsid w:val="00713A2F"/>
    <w:rsid w:val="007161C5"/>
    <w:rsid w:val="0073587B"/>
    <w:rsid w:val="0074112A"/>
    <w:rsid w:val="00745801"/>
    <w:rsid w:val="0076112E"/>
    <w:rsid w:val="007742A9"/>
    <w:rsid w:val="00774368"/>
    <w:rsid w:val="00781BFD"/>
    <w:rsid w:val="00786FD9"/>
    <w:rsid w:val="007B3CA0"/>
    <w:rsid w:val="007C3CB2"/>
    <w:rsid w:val="007D5674"/>
    <w:rsid w:val="007D7A41"/>
    <w:rsid w:val="007E253C"/>
    <w:rsid w:val="007E2A9C"/>
    <w:rsid w:val="007E3622"/>
    <w:rsid w:val="007E6579"/>
    <w:rsid w:val="007F0071"/>
    <w:rsid w:val="00803F9B"/>
    <w:rsid w:val="008133EA"/>
    <w:rsid w:val="00822B48"/>
    <w:rsid w:val="008256A9"/>
    <w:rsid w:val="008263B8"/>
    <w:rsid w:val="00830DED"/>
    <w:rsid w:val="00835567"/>
    <w:rsid w:val="00845B92"/>
    <w:rsid w:val="00852E58"/>
    <w:rsid w:val="00855BB0"/>
    <w:rsid w:val="00863733"/>
    <w:rsid w:val="008742F7"/>
    <w:rsid w:val="00874AC5"/>
    <w:rsid w:val="00876D77"/>
    <w:rsid w:val="00886947"/>
    <w:rsid w:val="008B3B89"/>
    <w:rsid w:val="008D0D9D"/>
    <w:rsid w:val="008F2382"/>
    <w:rsid w:val="008F3517"/>
    <w:rsid w:val="008F697A"/>
    <w:rsid w:val="009103CC"/>
    <w:rsid w:val="0091752F"/>
    <w:rsid w:val="00922A85"/>
    <w:rsid w:val="0094496C"/>
    <w:rsid w:val="00945733"/>
    <w:rsid w:val="00954F7E"/>
    <w:rsid w:val="009750A7"/>
    <w:rsid w:val="00975D5D"/>
    <w:rsid w:val="00980D65"/>
    <w:rsid w:val="00990DF0"/>
    <w:rsid w:val="009A4735"/>
    <w:rsid w:val="009A5405"/>
    <w:rsid w:val="009A7735"/>
    <w:rsid w:val="009C2277"/>
    <w:rsid w:val="009C73FC"/>
    <w:rsid w:val="009D298A"/>
    <w:rsid w:val="009D407A"/>
    <w:rsid w:val="009D7433"/>
    <w:rsid w:val="009E5911"/>
    <w:rsid w:val="009F10F7"/>
    <w:rsid w:val="009F3382"/>
    <w:rsid w:val="009F5E53"/>
    <w:rsid w:val="009F6C2A"/>
    <w:rsid w:val="00A00A79"/>
    <w:rsid w:val="00A046E9"/>
    <w:rsid w:val="00A117EE"/>
    <w:rsid w:val="00A15CA3"/>
    <w:rsid w:val="00A20240"/>
    <w:rsid w:val="00A23081"/>
    <w:rsid w:val="00A50E29"/>
    <w:rsid w:val="00A54107"/>
    <w:rsid w:val="00A875B5"/>
    <w:rsid w:val="00A978D6"/>
    <w:rsid w:val="00AA68EE"/>
    <w:rsid w:val="00AA770F"/>
    <w:rsid w:val="00AC0025"/>
    <w:rsid w:val="00AC32CD"/>
    <w:rsid w:val="00AC3E28"/>
    <w:rsid w:val="00AD43AB"/>
    <w:rsid w:val="00AE19D4"/>
    <w:rsid w:val="00AE6EAA"/>
    <w:rsid w:val="00AF59D1"/>
    <w:rsid w:val="00AF74C8"/>
    <w:rsid w:val="00B0065B"/>
    <w:rsid w:val="00B1647A"/>
    <w:rsid w:val="00B21AE6"/>
    <w:rsid w:val="00B31593"/>
    <w:rsid w:val="00B358EC"/>
    <w:rsid w:val="00B36A80"/>
    <w:rsid w:val="00B36FFC"/>
    <w:rsid w:val="00B52866"/>
    <w:rsid w:val="00B52FF7"/>
    <w:rsid w:val="00B74F4B"/>
    <w:rsid w:val="00B8360E"/>
    <w:rsid w:val="00B841A1"/>
    <w:rsid w:val="00BA4BCA"/>
    <w:rsid w:val="00BC59CE"/>
    <w:rsid w:val="00BC6EB5"/>
    <w:rsid w:val="00BD728C"/>
    <w:rsid w:val="00BD7ECF"/>
    <w:rsid w:val="00C030C6"/>
    <w:rsid w:val="00C07F54"/>
    <w:rsid w:val="00C13CFD"/>
    <w:rsid w:val="00C33715"/>
    <w:rsid w:val="00C52D91"/>
    <w:rsid w:val="00C83193"/>
    <w:rsid w:val="00C834D3"/>
    <w:rsid w:val="00C83CAD"/>
    <w:rsid w:val="00C93D5D"/>
    <w:rsid w:val="00CA3E67"/>
    <w:rsid w:val="00CD2925"/>
    <w:rsid w:val="00CD31F4"/>
    <w:rsid w:val="00CD4CD9"/>
    <w:rsid w:val="00CF7895"/>
    <w:rsid w:val="00D03E9B"/>
    <w:rsid w:val="00D04CFE"/>
    <w:rsid w:val="00D07D94"/>
    <w:rsid w:val="00D1387F"/>
    <w:rsid w:val="00D14C6C"/>
    <w:rsid w:val="00D23327"/>
    <w:rsid w:val="00D23F37"/>
    <w:rsid w:val="00D253EE"/>
    <w:rsid w:val="00D27D69"/>
    <w:rsid w:val="00D33C7B"/>
    <w:rsid w:val="00D36147"/>
    <w:rsid w:val="00D36507"/>
    <w:rsid w:val="00D36A2C"/>
    <w:rsid w:val="00D4709C"/>
    <w:rsid w:val="00D53253"/>
    <w:rsid w:val="00D562A0"/>
    <w:rsid w:val="00D62173"/>
    <w:rsid w:val="00D647B3"/>
    <w:rsid w:val="00D65931"/>
    <w:rsid w:val="00D665D8"/>
    <w:rsid w:val="00D6772F"/>
    <w:rsid w:val="00D73E83"/>
    <w:rsid w:val="00D80DF5"/>
    <w:rsid w:val="00DA6AEA"/>
    <w:rsid w:val="00DC19B1"/>
    <w:rsid w:val="00DD40B3"/>
    <w:rsid w:val="00DE1F77"/>
    <w:rsid w:val="00DE43B6"/>
    <w:rsid w:val="00DE62B7"/>
    <w:rsid w:val="00DF1699"/>
    <w:rsid w:val="00DF1FA1"/>
    <w:rsid w:val="00DF6596"/>
    <w:rsid w:val="00E10364"/>
    <w:rsid w:val="00E23182"/>
    <w:rsid w:val="00E3050A"/>
    <w:rsid w:val="00E31707"/>
    <w:rsid w:val="00E33CA8"/>
    <w:rsid w:val="00E47BC1"/>
    <w:rsid w:val="00E50C66"/>
    <w:rsid w:val="00E50F01"/>
    <w:rsid w:val="00E5236E"/>
    <w:rsid w:val="00E63567"/>
    <w:rsid w:val="00E71C67"/>
    <w:rsid w:val="00E74949"/>
    <w:rsid w:val="00E768A7"/>
    <w:rsid w:val="00E8578F"/>
    <w:rsid w:val="00EA6DB9"/>
    <w:rsid w:val="00EB10BF"/>
    <w:rsid w:val="00EB1FF1"/>
    <w:rsid w:val="00ED250F"/>
    <w:rsid w:val="00ED5017"/>
    <w:rsid w:val="00ED71EC"/>
    <w:rsid w:val="00EE0C13"/>
    <w:rsid w:val="00EF3CD7"/>
    <w:rsid w:val="00EF48BE"/>
    <w:rsid w:val="00F03188"/>
    <w:rsid w:val="00F118B1"/>
    <w:rsid w:val="00F1321C"/>
    <w:rsid w:val="00F316A7"/>
    <w:rsid w:val="00F318CA"/>
    <w:rsid w:val="00F40528"/>
    <w:rsid w:val="00F40C54"/>
    <w:rsid w:val="00F44509"/>
    <w:rsid w:val="00F51045"/>
    <w:rsid w:val="00F531EB"/>
    <w:rsid w:val="00F541E6"/>
    <w:rsid w:val="00F642FC"/>
    <w:rsid w:val="00F73A7C"/>
    <w:rsid w:val="00F75A0B"/>
    <w:rsid w:val="00F80318"/>
    <w:rsid w:val="00F8554C"/>
    <w:rsid w:val="00FA1446"/>
    <w:rsid w:val="00FA3797"/>
    <w:rsid w:val="00FB045F"/>
    <w:rsid w:val="00FB1120"/>
    <w:rsid w:val="00FC6E99"/>
    <w:rsid w:val="00FE0E6B"/>
    <w:rsid w:val="00FE2DF7"/>
    <w:rsid w:val="00FF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4E6126"/>
    <w:rPr>
      <w:color w:val="0563C1" w:themeColor="hyperlink"/>
      <w:u w:val="single"/>
    </w:rPr>
  </w:style>
  <w:style w:type="character" w:styleId="Mentionnonrsolue">
    <w:name w:val="Unresolved Mention"/>
    <w:basedOn w:val="Policepardfaut"/>
    <w:uiPriority w:val="99"/>
    <w:semiHidden/>
    <w:unhideWhenUsed/>
    <w:rsid w:val="004E6126"/>
    <w:rPr>
      <w:color w:val="605E5C"/>
      <w:shd w:val="clear" w:color="auto" w:fill="E1DFDD"/>
    </w:rPr>
  </w:style>
  <w:style w:type="character" w:styleId="Lienhypertextesuivivisit">
    <w:name w:val="FollowedHyperlink"/>
    <w:basedOn w:val="Policepardfaut"/>
    <w:uiPriority w:val="99"/>
    <w:semiHidden/>
    <w:unhideWhenUsed/>
    <w:rsid w:val="00E74949"/>
    <w:rPr>
      <w:color w:val="954F72" w:themeColor="followedHyperlink"/>
      <w:u w:val="single"/>
    </w:rPr>
  </w:style>
  <w:style w:type="paragraph" w:styleId="Corpsdetexte">
    <w:name w:val="Body Text"/>
    <w:basedOn w:val="Normal"/>
    <w:link w:val="CorpsdetexteCar"/>
    <w:rsid w:val="00FF2ABC"/>
    <w:pPr>
      <w:spacing w:after="12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F2ABC"/>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4224">
      <w:bodyDiv w:val="1"/>
      <w:marLeft w:val="0"/>
      <w:marRight w:val="0"/>
      <w:marTop w:val="0"/>
      <w:marBottom w:val="0"/>
      <w:divBdr>
        <w:top w:val="none" w:sz="0" w:space="0" w:color="auto"/>
        <w:left w:val="none" w:sz="0" w:space="0" w:color="auto"/>
        <w:bottom w:val="none" w:sz="0" w:space="0" w:color="auto"/>
        <w:right w:val="none" w:sz="0" w:space="0" w:color="auto"/>
      </w:divBdr>
    </w:div>
    <w:div w:id="7452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IMG/pdf/reforme-saad-2022-fiche-objectif-1-situations-specifiqu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e.gouv.fr/IMG/pdf/reforme-saad-2022-fiche-objectif-5-qualite-de-vie-au-travail.pdf" TargetMode="External"/><Relationship Id="rId5" Type="http://schemas.openxmlformats.org/officeDocument/2006/relationships/webSettings" Target="webSettings.xml"/><Relationship Id="rId10" Type="http://schemas.openxmlformats.org/officeDocument/2006/relationships/hyperlink" Target="https://sante.gouv.fr/IMG/pdf/reforme-saad-2022-fiche-objectif-3-couverture-territoriale.pdf" TargetMode="External"/><Relationship Id="rId4" Type="http://schemas.openxmlformats.org/officeDocument/2006/relationships/settings" Target="settings.xml"/><Relationship Id="rId9" Type="http://schemas.openxmlformats.org/officeDocument/2006/relationships/hyperlink" Target="https://sante.gouv.fr/IMG/pdf/reforme-saad-2022-fiche-objectif-2-amplitude-hor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D786-6C47-43DB-8E1B-D0EDCEF0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3905</Words>
  <Characters>21482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Guillaume CLOLUS</cp:lastModifiedBy>
  <cp:revision>4</cp:revision>
  <cp:lastPrinted>2023-11-29T11:34:00Z</cp:lastPrinted>
  <dcterms:created xsi:type="dcterms:W3CDTF">2023-12-15T11:27:00Z</dcterms:created>
  <dcterms:modified xsi:type="dcterms:W3CDTF">2023-12-15T11:29:00Z</dcterms:modified>
</cp:coreProperties>
</file>