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121" w:rsidRPr="006E6503" w:rsidRDefault="004905BE" w:rsidP="006E6503">
      <w:pPr>
        <w:spacing w:after="200" w:line="276" w:lineRule="auto"/>
        <w:ind w:left="2124"/>
        <w:rPr>
          <w:rFonts w:eastAsia="Times New Roman" w:cs="Times New Roman"/>
          <w:b/>
          <w:color w:val="4A442A" w:themeColor="background2" w:themeShade="40"/>
          <w:sz w:val="44"/>
          <w:szCs w:val="36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>Appel à projet</w:t>
      </w:r>
      <w:r w:rsidR="009F1B46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>s</w:t>
      </w:r>
      <w:r w:rsidRPr="004905BE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 xml:space="preserve"> pour l’attribution </w:t>
      </w:r>
      <w:r w:rsidR="009F1B46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>D</w:t>
      </w:r>
      <w:r w:rsidR="00D80213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 xml:space="preserve">’emplacements </w:t>
      </w:r>
      <w:r w:rsidRPr="004905BE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 xml:space="preserve">de ruchers sur </w:t>
      </w:r>
      <w:r w:rsidR="009F1B46">
        <w:rPr>
          <w:rFonts w:eastAsia="Times New Roman" w:cs="Times New Roman"/>
          <w:b/>
          <w:color w:val="4A442A" w:themeColor="background2" w:themeShade="40"/>
          <w:sz w:val="36"/>
          <w:szCs w:val="36"/>
          <w:lang w:eastAsia="fr-FR"/>
        </w:rPr>
        <w:t xml:space="preserve">                                     </w:t>
      </w:r>
      <w:r w:rsidR="009F1B46" w:rsidRPr="009F1B46">
        <w:rPr>
          <w:b/>
          <w:sz w:val="36"/>
          <w:lang w:eastAsia="fr-FR"/>
        </w:rPr>
        <w:t>L</w:t>
      </w:r>
      <w:r w:rsidRPr="009F1B46">
        <w:rPr>
          <w:b/>
          <w:sz w:val="36"/>
          <w:lang w:eastAsia="fr-FR"/>
        </w:rPr>
        <w:t xml:space="preserve">es Espaces Naturels Départementaux </w:t>
      </w:r>
    </w:p>
    <w:p w:rsidR="004905BE" w:rsidRDefault="0074620B" w:rsidP="004905BE">
      <w:pPr>
        <w:spacing w:after="0" w:line="240" w:lineRule="auto"/>
        <w:jc w:val="center"/>
        <w:rPr>
          <w:rFonts w:ascii="Arial" w:hAnsi="Arial"/>
          <w:b/>
          <w:i/>
          <w:color w:val="00B050"/>
          <w:sz w:val="26"/>
          <w:szCs w:val="26"/>
        </w:rPr>
      </w:pPr>
      <w:r>
        <w:rPr>
          <w:rFonts w:eastAsia="Times New Roman" w:cs="Times New Roman"/>
          <w:b/>
          <w:noProof/>
          <w:color w:val="4A442A" w:themeColor="background2" w:themeShade="40"/>
          <w:sz w:val="36"/>
          <w:szCs w:val="36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4126555</wp:posOffset>
            </wp:positionH>
            <wp:positionV relativeFrom="paragraph">
              <wp:posOffset>-1964</wp:posOffset>
            </wp:positionV>
            <wp:extent cx="2532764" cy="978195"/>
            <wp:effectExtent l="19050" t="0" r="886" b="0"/>
            <wp:wrapNone/>
            <wp:docPr id="14" name="Image 13" descr="20180607_14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7_140809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320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4A442A" w:themeColor="background2" w:themeShade="40"/>
          <w:sz w:val="36"/>
          <w:szCs w:val="36"/>
          <w:lang w:eastAsia="fr-FR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635</wp:posOffset>
            </wp:positionV>
            <wp:extent cx="1268095" cy="977900"/>
            <wp:effectExtent l="19050" t="0" r="8255" b="0"/>
            <wp:wrapNone/>
            <wp:docPr id="12" name="Image 3" descr="C:\Users\sandrine.gilson\Desktop\PhotosApiculture\abeil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ne.gilson\Desktop\PhotosApiculture\abeille_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4A442A" w:themeColor="background2" w:themeShade="40"/>
          <w:sz w:val="36"/>
          <w:szCs w:val="3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635</wp:posOffset>
            </wp:positionV>
            <wp:extent cx="2235835" cy="977900"/>
            <wp:effectExtent l="19050" t="0" r="0" b="0"/>
            <wp:wrapNone/>
            <wp:docPr id="10" name="Image 1" descr="20180607_1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7_141218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noProof/>
          <w:color w:val="4A442A" w:themeColor="background2" w:themeShade="40"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635</wp:posOffset>
            </wp:positionV>
            <wp:extent cx="1979295" cy="977900"/>
            <wp:effectExtent l="19050" t="0" r="1905" b="0"/>
            <wp:wrapNone/>
            <wp:docPr id="9" name="Image 0" descr="20180607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607_14260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7D51" w:rsidRDefault="00477D51" w:rsidP="00281121">
      <w:pPr>
        <w:ind w:left="-1134"/>
        <w:jc w:val="center"/>
        <w:rPr>
          <w:rFonts w:ascii="Arial" w:hAnsi="Arial"/>
          <w:b/>
          <w:i/>
          <w:color w:val="00B050"/>
          <w:sz w:val="26"/>
          <w:szCs w:val="26"/>
        </w:rPr>
      </w:pPr>
    </w:p>
    <w:p w:rsidR="0063220F" w:rsidRPr="005D307D" w:rsidRDefault="0063220F" w:rsidP="00281121">
      <w:pPr>
        <w:ind w:left="-1134"/>
        <w:jc w:val="center"/>
        <w:rPr>
          <w:rFonts w:ascii="Arial" w:hAnsi="Arial"/>
          <w:b/>
          <w:i/>
          <w:color w:val="00B050"/>
          <w:sz w:val="26"/>
          <w:szCs w:val="26"/>
        </w:rPr>
      </w:pPr>
    </w:p>
    <w:p w:rsidR="00477D51" w:rsidRDefault="00477D51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</w:p>
    <w:p w:rsidR="00281121" w:rsidRPr="00477D51" w:rsidRDefault="004905BE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Contexte / Objectifs de l’appel à projet</w:t>
      </w:r>
    </w:p>
    <w:p w:rsidR="007C0F31" w:rsidRDefault="00281121" w:rsidP="00A95DA1">
      <w:pPr>
        <w:ind w:right="-229"/>
        <w:jc w:val="both"/>
      </w:pPr>
      <w:r>
        <w:t xml:space="preserve">Le présent appel à projets concerne les </w:t>
      </w:r>
      <w:r w:rsidR="00762112">
        <w:t>Espaces Naturels Sensibles de la Réunion géré</w:t>
      </w:r>
      <w:r>
        <w:t xml:space="preserve">s par </w:t>
      </w:r>
      <w:r w:rsidR="00762112">
        <w:t>le Conseil départemental</w:t>
      </w:r>
      <w:r>
        <w:t xml:space="preserve">. Dans un souci </w:t>
      </w:r>
      <w:r w:rsidR="00762112">
        <w:t xml:space="preserve">d’optimisation d’une valorisation </w:t>
      </w:r>
      <w:r>
        <w:t>patrimo</w:t>
      </w:r>
      <w:r w:rsidR="00762112">
        <w:t>niale</w:t>
      </w:r>
      <w:r>
        <w:t xml:space="preserve">, le Département de la Réunion </w:t>
      </w:r>
      <w:r w:rsidR="007C0F31">
        <w:t xml:space="preserve">s’inscrit dans une démarche d’accompagnement de la filière, dans leur volonté de </w:t>
      </w:r>
      <w:r w:rsidR="00762112">
        <w:t>structur</w:t>
      </w:r>
      <w:r w:rsidR="007C0F31">
        <w:t>er</w:t>
      </w:r>
      <w:r w:rsidR="00762112">
        <w:t xml:space="preserve"> et de professionnalis</w:t>
      </w:r>
      <w:r w:rsidR="007C0F31">
        <w:t>er</w:t>
      </w:r>
      <w:r w:rsidR="00762112">
        <w:t xml:space="preserve"> </w:t>
      </w:r>
      <w:r w:rsidR="007C0F31">
        <w:t xml:space="preserve">le secteur apicole. </w:t>
      </w:r>
    </w:p>
    <w:p w:rsidR="00281121" w:rsidRDefault="00281121" w:rsidP="00A95DA1">
      <w:pPr>
        <w:jc w:val="both"/>
      </w:pPr>
      <w:r>
        <w:t>Afin de favoriser la production locale de miel à La Réunion, il est ainsi proposé aux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la possibilité d’obtenir </w:t>
      </w:r>
      <w:r w:rsidR="007C0F31">
        <w:t xml:space="preserve">de nouveaux </w:t>
      </w:r>
      <w:r w:rsidR="00AB52AD">
        <w:t xml:space="preserve">emplacements </w:t>
      </w:r>
      <w:r w:rsidR="007C0F31">
        <w:t xml:space="preserve">pouvant accueillir </w:t>
      </w:r>
      <w:r>
        <w:t>de</w:t>
      </w:r>
      <w:r w:rsidR="007C0F31">
        <w:t>s</w:t>
      </w:r>
      <w:r>
        <w:t xml:space="preserve"> ruchers. </w:t>
      </w:r>
    </w:p>
    <w:p w:rsidR="00281121" w:rsidRDefault="00281121" w:rsidP="00A95DA1">
      <w:pPr>
        <w:jc w:val="both"/>
      </w:pPr>
      <w:r>
        <w:t xml:space="preserve">Les </w:t>
      </w:r>
      <w:r w:rsidR="00AB52AD">
        <w:t xml:space="preserve">emplacements </w:t>
      </w:r>
      <w:r>
        <w:t xml:space="preserve">sont attribués pour une durée de </w:t>
      </w:r>
      <w:r w:rsidR="00A70815">
        <w:t>5</w:t>
      </w:r>
      <w:r>
        <w:t xml:space="preserve"> ans</w:t>
      </w:r>
      <w:r w:rsidR="009F1B46">
        <w:t>, renouvelable 1 fois</w:t>
      </w:r>
      <w:r>
        <w:t xml:space="preserve"> et permettent à des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d’installer et d’exploiter, de manière permanente ou dans le cadre de transhumance, un rucher. 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et </w:t>
      </w:r>
      <w:r w:rsidR="00762112">
        <w:t>le Département</w:t>
      </w:r>
      <w:r>
        <w:t xml:space="preserve"> s’engagent à travers la signature d’un</w:t>
      </w:r>
      <w:r w:rsidR="00AB52AD">
        <w:t>e convention</w:t>
      </w:r>
      <w:r>
        <w:t xml:space="preserve">, dont le modèle est présenté en annexe </w:t>
      </w:r>
      <w:r w:rsidR="009F1B46">
        <w:t>4</w:t>
      </w:r>
      <w:r>
        <w:t xml:space="preserve">. </w:t>
      </w:r>
    </w:p>
    <w:p w:rsidR="00281121" w:rsidRDefault="00281121" w:rsidP="00A95DA1">
      <w:pPr>
        <w:jc w:val="both"/>
      </w:pPr>
      <w:r>
        <w:t xml:space="preserve">Actuellement, environ </w:t>
      </w:r>
      <w:r w:rsidR="00686C68" w:rsidRPr="00172C07">
        <w:t>69 concessions</w:t>
      </w:r>
      <w:r>
        <w:t xml:space="preserve"> de ruchers sont présentes dans l’ensemble des forêts </w:t>
      </w:r>
      <w:r w:rsidR="00AB52AD">
        <w:t xml:space="preserve">Départementales et </w:t>
      </w:r>
      <w:proofErr w:type="spellStart"/>
      <w:r w:rsidR="007C0F31">
        <w:t>Départemento</w:t>
      </w:r>
      <w:proofErr w:type="spellEnd"/>
      <w:r w:rsidR="005576B5">
        <w:t xml:space="preserve"> </w:t>
      </w:r>
      <w:r w:rsidR="007C0F31">
        <w:t xml:space="preserve">-Domaniales </w:t>
      </w:r>
      <w:r w:rsidR="00AB52AD">
        <w:t>de</w:t>
      </w:r>
      <w:r>
        <w:t xml:space="preserve"> La Réunion. </w:t>
      </w:r>
    </w:p>
    <w:p w:rsidR="007C0F31" w:rsidRDefault="00281121" w:rsidP="00A95DA1">
      <w:pPr>
        <w:jc w:val="both"/>
      </w:pPr>
      <w:r>
        <w:t xml:space="preserve">De nouveaux emplacements favorables sont proposés sous la forme d’un </w:t>
      </w:r>
      <w:r w:rsidR="007C0F31">
        <w:t xml:space="preserve">tableau récapitulatif et d’une carte </w:t>
      </w:r>
      <w:r>
        <w:t>dans ce présent document</w:t>
      </w:r>
      <w:r w:rsidR="007C0F31">
        <w:t xml:space="preserve">. </w:t>
      </w:r>
    </w:p>
    <w:p w:rsidR="009F0A77" w:rsidRDefault="007C0F31" w:rsidP="00A95DA1">
      <w:pPr>
        <w:jc w:val="both"/>
      </w:pPr>
      <w:r>
        <w:t>Avant toute candidature, il sera demandé à 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de visiter l’emplacement </w:t>
      </w:r>
      <w:r w:rsidR="00504CF1">
        <w:t>concerné</w:t>
      </w:r>
      <w:r>
        <w:t xml:space="preserve"> afin </w:t>
      </w:r>
      <w:r w:rsidR="00504CF1">
        <w:t>qu’il</w:t>
      </w:r>
      <w:r w:rsidR="006E6503">
        <w:t>(elle)</w:t>
      </w:r>
      <w:r w:rsidR="00504CF1">
        <w:t xml:space="preserve"> évalue</w:t>
      </w:r>
      <w:r>
        <w:t xml:space="preserve"> la potentialité </w:t>
      </w:r>
      <w:r w:rsidR="00504CF1">
        <w:t xml:space="preserve">du site </w:t>
      </w:r>
      <w:r>
        <w:t xml:space="preserve">et </w:t>
      </w:r>
      <w:r w:rsidR="00504CF1">
        <w:t>d</w:t>
      </w:r>
      <w:r>
        <w:t xml:space="preserve">es </w:t>
      </w:r>
      <w:r w:rsidR="00504CF1">
        <w:t xml:space="preserve">éventuels </w:t>
      </w:r>
      <w:r>
        <w:t>aménagements nécessaires</w:t>
      </w:r>
      <w:r w:rsidR="00504CF1">
        <w:t xml:space="preserve"> à l’implantation </w:t>
      </w:r>
      <w:r w:rsidR="009F0A77">
        <w:t xml:space="preserve">et à la sécurisation </w:t>
      </w:r>
      <w:r w:rsidR="00504CF1">
        <w:t>des ruches.</w:t>
      </w:r>
      <w:r w:rsidR="009F0A77">
        <w:t xml:space="preserve"> </w:t>
      </w:r>
    </w:p>
    <w:p w:rsidR="00504CF1" w:rsidRDefault="00504CF1" w:rsidP="00A95DA1">
      <w:pPr>
        <w:jc w:val="both"/>
      </w:pPr>
      <w:r>
        <w:t>A ce titre, une attestation de visite du site lui sera transmis (annexe 2) pour signature, lors de l’élaboration de sa demande de candidature.</w:t>
      </w:r>
    </w:p>
    <w:p w:rsidR="0063220F" w:rsidRDefault="00504CF1" w:rsidP="00612E7B">
      <w:pPr>
        <w:jc w:val="both"/>
      </w:pPr>
      <w:r>
        <w:t xml:space="preserve"> </w:t>
      </w:r>
      <w:r w:rsidR="00281121"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 w:rsidR="00281121">
        <w:t xml:space="preserve"> intéressés</w:t>
      </w:r>
      <w:r w:rsidR="006E6503">
        <w:t>(es)</w:t>
      </w:r>
      <w:r w:rsidR="00281121">
        <w:t xml:space="preserve"> par un </w:t>
      </w:r>
      <w:r w:rsidR="007C0F31">
        <w:t xml:space="preserve">lot adresseront </w:t>
      </w:r>
      <w:r>
        <w:t xml:space="preserve">leur projet détaillé d’installation, le numéro </w:t>
      </w:r>
      <w:r w:rsidR="0063220F">
        <w:t>du lot souhaité, accompagnés d’</w:t>
      </w:r>
      <w:r w:rsidR="007C0F31">
        <w:t xml:space="preserve">un courrier à </w:t>
      </w:r>
      <w:r w:rsidR="004D4AA7">
        <w:t>l’attention de </w:t>
      </w:r>
      <w:r w:rsidR="007C0F31" w:rsidRPr="004D4AA7">
        <w:t xml:space="preserve">Monsieur le Président </w:t>
      </w:r>
      <w:r w:rsidRPr="004D4AA7">
        <w:t>du Conseil Départemental</w:t>
      </w:r>
    </w:p>
    <w:p w:rsidR="00281121" w:rsidRPr="00477D51" w:rsidRDefault="004905BE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Conditions requises préalables pour répondre à l’appel à projet</w:t>
      </w:r>
      <w:r w:rsidR="009F1B46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s</w:t>
      </w:r>
    </w:p>
    <w:p w:rsidR="004905BE" w:rsidRDefault="00281121" w:rsidP="004905BE">
      <w:pPr>
        <w:pStyle w:val="Paragraphedeliste"/>
        <w:numPr>
          <w:ilvl w:val="0"/>
          <w:numId w:val="6"/>
        </w:numPr>
      </w:pPr>
      <w:r>
        <w:t>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doit être déclaré</w:t>
      </w:r>
      <w:r w:rsidR="006E6503">
        <w:t>(e)</w:t>
      </w:r>
      <w:r>
        <w:t xml:space="preserve"> à la DAAF </w:t>
      </w:r>
      <w:r w:rsidR="00EB4BB7">
        <w:t>et pouvoir le justifier</w:t>
      </w:r>
    </w:p>
    <w:p w:rsidR="004905BE" w:rsidRDefault="00281121" w:rsidP="004905BE">
      <w:pPr>
        <w:pStyle w:val="Paragraphedeliste"/>
        <w:numPr>
          <w:ilvl w:val="0"/>
          <w:numId w:val="6"/>
        </w:numPr>
      </w:pPr>
      <w:r>
        <w:t>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doit disposer d’une assurance en responsabilité civile.</w:t>
      </w:r>
    </w:p>
    <w:p w:rsidR="004905BE" w:rsidRDefault="002036B2" w:rsidP="00FD0672">
      <w:pPr>
        <w:pStyle w:val="Paragraphedeliste"/>
        <w:numPr>
          <w:ilvl w:val="0"/>
          <w:numId w:val="6"/>
        </w:numPr>
        <w:jc w:val="both"/>
      </w:pPr>
      <w:r>
        <w:t>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</w:t>
      </w:r>
      <w:r w:rsidR="00504CF1">
        <w:t>s’engage</w:t>
      </w:r>
      <w:r>
        <w:t xml:space="preserve"> à visiter </w:t>
      </w:r>
      <w:r w:rsidR="00FA0D27">
        <w:t>l’emplacement</w:t>
      </w:r>
      <w:r>
        <w:t xml:space="preserve"> de son choix avant toute candidature (annexe 2)</w:t>
      </w:r>
    </w:p>
    <w:p w:rsidR="009F0A77" w:rsidRDefault="009F0A77" w:rsidP="00FD0672">
      <w:pPr>
        <w:pStyle w:val="Paragraphedeliste"/>
        <w:numPr>
          <w:ilvl w:val="0"/>
          <w:numId w:val="6"/>
        </w:numPr>
        <w:jc w:val="both"/>
      </w:pPr>
      <w:r>
        <w:t>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>
        <w:t xml:space="preserve"> s’engage à </w:t>
      </w:r>
      <w:r w:rsidR="00CE1BF6">
        <w:t xml:space="preserve">occuper </w:t>
      </w:r>
      <w:r>
        <w:t xml:space="preserve">la parcelle dans un délai </w:t>
      </w:r>
      <w:r w:rsidR="00CE1BF6">
        <w:t xml:space="preserve">de 3 </w:t>
      </w:r>
      <w:r>
        <w:t xml:space="preserve">mois après </w:t>
      </w:r>
      <w:r w:rsidR="00FA0D27">
        <w:t xml:space="preserve">la </w:t>
      </w:r>
      <w:r>
        <w:t>signature</w:t>
      </w:r>
      <w:r w:rsidR="00FA0D27">
        <w:t xml:space="preserve"> de la convention d’occupation. E</w:t>
      </w:r>
      <w:r>
        <w:t xml:space="preserve">n cas d’impossibilité, un courrier justificatif devra être transmis </w:t>
      </w:r>
      <w:r w:rsidR="000D5D0A">
        <w:t xml:space="preserve">au </w:t>
      </w:r>
      <w:r w:rsidR="00FA0D27">
        <w:t>Département</w:t>
      </w:r>
      <w:r w:rsidR="000D5D0A">
        <w:t xml:space="preserve"> -</w:t>
      </w:r>
      <w:r>
        <w:t xml:space="preserve"> Direction Tourisme et Espaces Naturels Sensibles</w:t>
      </w:r>
      <w:r w:rsidR="00FA0D27">
        <w:t xml:space="preserve"> -</w:t>
      </w:r>
      <w:r>
        <w:t xml:space="preserve"> </w:t>
      </w:r>
      <w:r w:rsidR="000D5D0A">
        <w:t>n°</w:t>
      </w:r>
      <w:r>
        <w:t xml:space="preserve"> </w:t>
      </w:r>
      <w:r w:rsidR="000D5D0A">
        <w:t>2 rue de la Source</w:t>
      </w:r>
      <w:r w:rsidR="005576B5">
        <w:t>,</w:t>
      </w:r>
      <w:r>
        <w:t xml:space="preserve"> 974</w:t>
      </w:r>
      <w:r w:rsidR="000D5D0A">
        <w:t>0</w:t>
      </w:r>
      <w:r>
        <w:t xml:space="preserve">0 Saint-Denis </w:t>
      </w:r>
    </w:p>
    <w:p w:rsidR="00281121" w:rsidRPr="00477D51" w:rsidRDefault="004905BE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lastRenderedPageBreak/>
        <w:t xml:space="preserve">Critères d’attributions </w:t>
      </w:r>
    </w:p>
    <w:p w:rsidR="007B02C1" w:rsidRDefault="007B02C1" w:rsidP="00FD0672">
      <w:pPr>
        <w:pStyle w:val="Paragraphedeliste"/>
        <w:numPr>
          <w:ilvl w:val="0"/>
          <w:numId w:val="6"/>
        </w:numPr>
        <w:jc w:val="both"/>
      </w:pPr>
      <w:r w:rsidRPr="007B02C1">
        <w:t xml:space="preserve">Pour l’attribution des </w:t>
      </w:r>
      <w:r w:rsidR="00FA0D27">
        <w:t>emplacements</w:t>
      </w:r>
      <w:r w:rsidRPr="007B02C1">
        <w:t>, les candidats seront sélectionnés sur la base de l’examen de leur</w:t>
      </w:r>
      <w:r>
        <w:t xml:space="preserve"> </w:t>
      </w:r>
      <w:r w:rsidRPr="007B02C1">
        <w:t xml:space="preserve">demande adressée </w:t>
      </w:r>
      <w:r w:rsidR="00E63BF1">
        <w:t>au</w:t>
      </w:r>
      <w:r w:rsidRPr="007B02C1">
        <w:t xml:space="preserve"> </w:t>
      </w:r>
      <w:r w:rsidR="00FA0D27">
        <w:t>Département</w:t>
      </w:r>
      <w:r w:rsidR="00E63BF1">
        <w:t xml:space="preserve"> -Direction Tourisme et Espaces</w:t>
      </w:r>
      <w:r w:rsidR="00CE1BF6">
        <w:t xml:space="preserve"> Naturels </w:t>
      </w:r>
      <w:r w:rsidR="00E63BF1">
        <w:t>Sensibles - n° 2 rue de la Source 97400 Saint-Denis</w:t>
      </w:r>
      <w:r w:rsidR="009F1B46">
        <w:t>,</w:t>
      </w:r>
      <w:r>
        <w:t xml:space="preserve"> </w:t>
      </w:r>
      <w:r w:rsidRPr="007B02C1">
        <w:t>en détaillant obligatoirement les objectifs suivants :</w:t>
      </w:r>
    </w:p>
    <w:p w:rsidR="009F1B46" w:rsidRPr="007B02C1" w:rsidRDefault="009F1B46" w:rsidP="009F1B46">
      <w:pPr>
        <w:pStyle w:val="Paragraphedeliste"/>
      </w:pPr>
    </w:p>
    <w:p w:rsidR="00281121" w:rsidRPr="00A95DA1" w:rsidRDefault="00281121" w:rsidP="00A95DA1">
      <w:pPr>
        <w:pStyle w:val="Paragraphedeliste"/>
        <w:numPr>
          <w:ilvl w:val="0"/>
          <w:numId w:val="1"/>
        </w:numPr>
        <w:rPr>
          <w:b/>
        </w:rPr>
      </w:pPr>
      <w:r w:rsidRPr="002B6B17">
        <w:rPr>
          <w:b/>
          <w:u w:val="single"/>
        </w:rPr>
        <w:t>Objectif 1</w:t>
      </w:r>
      <w:r w:rsidRPr="00A95DA1">
        <w:rPr>
          <w:b/>
          <w:u w:val="single"/>
        </w:rPr>
        <w:t xml:space="preserve"> </w:t>
      </w:r>
      <w:r w:rsidRPr="00A95DA1">
        <w:rPr>
          <w:b/>
        </w:rPr>
        <w:t xml:space="preserve">: « favoriser les projets de professionnalisation » </w:t>
      </w:r>
    </w:p>
    <w:p w:rsidR="00FF1283" w:rsidRDefault="00281121" w:rsidP="00A95DA1">
      <w:pPr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professionnels</w:t>
      </w:r>
      <w:r w:rsidR="006E6503">
        <w:t>(les)</w:t>
      </w:r>
      <w:r>
        <w:t xml:space="preserve"> ou avec un projet de professionnalisation seront favorisés</w:t>
      </w:r>
      <w:r w:rsidR="006E6503">
        <w:t>(es)</w:t>
      </w:r>
      <w:r>
        <w:t>. La lettre de candidature détaillera particulièrement cet objectif.</w:t>
      </w:r>
      <w:r w:rsidR="007B02C1" w:rsidRPr="007B02C1">
        <w:t xml:space="preserve"> 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 xml:space="preserve">) </w:t>
      </w:r>
      <w:r w:rsidR="007B02C1" w:rsidRPr="007B02C1">
        <w:t>indiqueront notamment s</w:t>
      </w:r>
      <w:r w:rsidR="00FA0D27">
        <w:t>’</w:t>
      </w:r>
      <w:r w:rsidR="007B02C1" w:rsidRPr="007B02C1">
        <w:t>ils</w:t>
      </w:r>
      <w:r w:rsidR="006E6503">
        <w:t>(elles)</w:t>
      </w:r>
      <w:r w:rsidR="007B02C1" w:rsidRPr="007B02C1">
        <w:t xml:space="preserve"> sont</w:t>
      </w:r>
      <w:r w:rsidR="007B02C1">
        <w:t xml:space="preserve"> </w:t>
      </w:r>
      <w:r w:rsidR="007B02C1" w:rsidRPr="007B02C1">
        <w:t>affiliés</w:t>
      </w:r>
      <w:r w:rsidR="006E6503">
        <w:t>(es)</w:t>
      </w:r>
      <w:r w:rsidR="007B02C1" w:rsidRPr="007B02C1">
        <w:t xml:space="preserve"> à l’AMEXA et le nombre de ruches qu’ils</w:t>
      </w:r>
      <w:r w:rsidR="006E6503">
        <w:t>(elles)</w:t>
      </w:r>
      <w:r w:rsidR="007B02C1" w:rsidRPr="007B02C1">
        <w:t xml:space="preserve"> possèdent actuellement. 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 w:rsidR="007B02C1" w:rsidRPr="007B02C1">
        <w:t xml:space="preserve"> non affiliés</w:t>
      </w:r>
      <w:r w:rsidR="006E6503">
        <w:t>(es)</w:t>
      </w:r>
      <w:r w:rsidR="007B02C1" w:rsidRPr="007B02C1">
        <w:t xml:space="preserve"> à</w:t>
      </w:r>
      <w:r w:rsidR="007B02C1">
        <w:t xml:space="preserve"> </w:t>
      </w:r>
      <w:r w:rsidR="007B02C1" w:rsidRPr="007B02C1">
        <w:t>l’AMEXA indiqueront leur nombre de ruches actuels et le nombre de ruches qu’ils</w:t>
      </w:r>
      <w:r w:rsidR="006E6503">
        <w:t>(elles)</w:t>
      </w:r>
      <w:r w:rsidR="007B02C1" w:rsidRPr="007B02C1">
        <w:t xml:space="preserve"> souhaitent avoir dans</w:t>
      </w:r>
      <w:r w:rsidR="007B02C1">
        <w:t xml:space="preserve"> </w:t>
      </w:r>
      <w:r w:rsidR="007B02C1" w:rsidRPr="007B02C1">
        <w:t>les trois ans à venir.</w:t>
      </w:r>
    </w:p>
    <w:p w:rsidR="00281121" w:rsidRPr="00A95DA1" w:rsidRDefault="00281121" w:rsidP="00A95DA1">
      <w:pPr>
        <w:pStyle w:val="Paragraphedeliste"/>
        <w:numPr>
          <w:ilvl w:val="0"/>
          <w:numId w:val="1"/>
        </w:numPr>
        <w:rPr>
          <w:b/>
        </w:rPr>
      </w:pPr>
      <w:r w:rsidRPr="002B6B17">
        <w:rPr>
          <w:b/>
          <w:u w:val="single"/>
        </w:rPr>
        <w:t>Objectif 2</w:t>
      </w:r>
      <w:r w:rsidRPr="00A95DA1">
        <w:rPr>
          <w:b/>
          <w:u w:val="single"/>
        </w:rPr>
        <w:t xml:space="preserve"> </w:t>
      </w:r>
      <w:r w:rsidRPr="00A95DA1">
        <w:rPr>
          <w:b/>
        </w:rPr>
        <w:t>: « respecter l’environnement et les paysages »</w:t>
      </w:r>
    </w:p>
    <w:p w:rsidR="00281121" w:rsidRDefault="00281121" w:rsidP="00A95DA1">
      <w:pPr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devront indiquer dans leur lettre de candidature les mesures qu’ils</w:t>
      </w:r>
      <w:r w:rsidR="006E6503">
        <w:t>(elles)</w:t>
      </w:r>
      <w:r>
        <w:t xml:space="preserve"> envisagent de prendre pour assurer le respect de l’environnement et des paysages :</w:t>
      </w:r>
    </w:p>
    <w:p w:rsidR="005576B5" w:rsidRDefault="005576B5" w:rsidP="005576B5">
      <w:pPr>
        <w:pStyle w:val="Paragraphedeliste"/>
        <w:numPr>
          <w:ilvl w:val="0"/>
          <w:numId w:val="2"/>
        </w:numPr>
        <w:ind w:left="0" w:firstLine="0"/>
        <w:jc w:val="both"/>
      </w:pPr>
      <w:r>
        <w:t xml:space="preserve">Dispositions </w:t>
      </w:r>
      <w:r w:rsidR="00281121">
        <w:t>prises pour la gestion des déchets, les risques de départs de feu, les engagements</w:t>
      </w:r>
      <w:r>
        <w:t xml:space="preserve"> </w:t>
      </w:r>
    </w:p>
    <w:p w:rsidR="00281121" w:rsidRDefault="00281121" w:rsidP="00FD0672">
      <w:pPr>
        <w:pStyle w:val="Paragraphedeliste"/>
        <w:ind w:left="0" w:firstLine="708"/>
        <w:jc w:val="both"/>
      </w:pPr>
      <w:proofErr w:type="gramStart"/>
      <w:r>
        <w:t>à</w:t>
      </w:r>
      <w:proofErr w:type="gramEnd"/>
      <w:r>
        <w:t xml:space="preserve"> ne pas utiliser d’herbicides et autres produits chimiques… </w:t>
      </w:r>
    </w:p>
    <w:p w:rsidR="00281121" w:rsidRDefault="005576B5" w:rsidP="00A95DA1">
      <w:pPr>
        <w:pStyle w:val="Paragraphedeliste"/>
        <w:numPr>
          <w:ilvl w:val="0"/>
          <w:numId w:val="2"/>
        </w:numPr>
        <w:ind w:left="0" w:firstLine="0"/>
        <w:jc w:val="both"/>
      </w:pPr>
      <w:r>
        <w:t xml:space="preserve">Conception </w:t>
      </w:r>
      <w:r w:rsidR="00281121">
        <w:t>globale du fonctionnement du rucher, intégration paysagère et gestion</w:t>
      </w:r>
    </w:p>
    <w:p w:rsidR="005576B5" w:rsidRDefault="005576B5" w:rsidP="00A95DA1">
      <w:pPr>
        <w:pStyle w:val="Paragraphedeliste"/>
        <w:numPr>
          <w:ilvl w:val="0"/>
          <w:numId w:val="2"/>
        </w:numPr>
        <w:ind w:left="0" w:firstLine="0"/>
        <w:jc w:val="both"/>
      </w:pPr>
      <w:r>
        <w:t xml:space="preserve">Projet </w:t>
      </w:r>
      <w:r w:rsidR="007B02C1">
        <w:t xml:space="preserve">d’éducation à l’environnement, particulièrement auprès des jeunes publics. </w:t>
      </w:r>
    </w:p>
    <w:p w:rsidR="007B02C1" w:rsidRDefault="007B02C1" w:rsidP="00FD0672">
      <w:pPr>
        <w:pStyle w:val="Paragraphedeliste"/>
        <w:ind w:left="708"/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devront détailler les actions de sensibilisation </w:t>
      </w:r>
      <w:r w:rsidR="00A95DA1" w:rsidRPr="00A95DA1">
        <w:t>et de promotion de l’activité apicole lors notamment</w:t>
      </w:r>
      <w:r w:rsidR="00A95DA1">
        <w:rPr>
          <w:b/>
        </w:rPr>
        <w:t xml:space="preserve"> </w:t>
      </w:r>
      <w:r w:rsidR="00A95DA1">
        <w:t>des manifestations départementales</w:t>
      </w:r>
      <w:r w:rsidR="00A95DA1" w:rsidRPr="00A95DA1">
        <w:rPr>
          <w:b/>
        </w:rPr>
        <w:t xml:space="preserve"> </w:t>
      </w:r>
      <w:r>
        <w:t xml:space="preserve">telles que : </w:t>
      </w:r>
    </w:p>
    <w:p w:rsidR="007B02C1" w:rsidRPr="0081775A" w:rsidRDefault="004905BE" w:rsidP="00A95DA1">
      <w:pPr>
        <w:pStyle w:val="Paragraphedeliste"/>
        <w:numPr>
          <w:ilvl w:val="0"/>
          <w:numId w:val="1"/>
        </w:numPr>
      </w:pPr>
      <w:r w:rsidRPr="004905BE">
        <w:t xml:space="preserve">« La Fête de la Nature » (3 jours en Mai) </w:t>
      </w:r>
    </w:p>
    <w:p w:rsidR="007B02C1" w:rsidRDefault="004905BE" w:rsidP="00A95DA1">
      <w:pPr>
        <w:pStyle w:val="Paragraphedeliste"/>
        <w:numPr>
          <w:ilvl w:val="0"/>
          <w:numId w:val="1"/>
        </w:numPr>
      </w:pPr>
      <w:r w:rsidRPr="004905BE">
        <w:t>« </w:t>
      </w:r>
      <w:r w:rsidR="005576B5">
        <w:t>L</w:t>
      </w:r>
      <w:r w:rsidRPr="004905BE">
        <w:t>es Week-ends Nature » (2 week-ends et 1 mercredi) en Octobr</w:t>
      </w:r>
      <w:r w:rsidR="00E63BF1">
        <w:t>e</w:t>
      </w:r>
    </w:p>
    <w:p w:rsidR="00E63BF1" w:rsidRPr="0081775A" w:rsidRDefault="00E63BF1" w:rsidP="00A95DA1">
      <w:pPr>
        <w:pStyle w:val="Paragraphedeliste"/>
        <w:numPr>
          <w:ilvl w:val="0"/>
          <w:numId w:val="1"/>
        </w:numPr>
      </w:pPr>
      <w:r>
        <w:t xml:space="preserve">2 interventions d’animations à la demande du gestionnaire du site </w:t>
      </w:r>
    </w:p>
    <w:p w:rsidR="007B02C1" w:rsidRDefault="007B02C1" w:rsidP="00A95DA1">
      <w:pPr>
        <w:pStyle w:val="Paragraphedeliste"/>
        <w:ind w:left="0"/>
      </w:pPr>
    </w:p>
    <w:p w:rsidR="00281121" w:rsidRPr="00A95DA1" w:rsidRDefault="00281121" w:rsidP="00A95DA1">
      <w:pPr>
        <w:pStyle w:val="Paragraphedeliste"/>
        <w:numPr>
          <w:ilvl w:val="0"/>
          <w:numId w:val="1"/>
        </w:numPr>
        <w:rPr>
          <w:b/>
          <w:u w:val="single"/>
        </w:rPr>
      </w:pPr>
      <w:r w:rsidRPr="002B6B17">
        <w:rPr>
          <w:b/>
          <w:u w:val="single"/>
        </w:rPr>
        <w:t>Objectif 3</w:t>
      </w:r>
      <w:r w:rsidRPr="00A95DA1">
        <w:rPr>
          <w:b/>
          <w:u w:val="single"/>
        </w:rPr>
        <w:t xml:space="preserve"> </w:t>
      </w:r>
      <w:r w:rsidRPr="00A95DA1">
        <w:rPr>
          <w:b/>
        </w:rPr>
        <w:t>: « assurer la sécurité des publics fréquent</w:t>
      </w:r>
      <w:r w:rsidR="002036B2" w:rsidRPr="00A95DA1">
        <w:rPr>
          <w:b/>
        </w:rPr>
        <w:t>ant les Espaces Naturels Sensibles</w:t>
      </w:r>
      <w:r w:rsidR="00CE1BF6">
        <w:rPr>
          <w:b/>
        </w:rPr>
        <w:t xml:space="preserve"> </w:t>
      </w:r>
      <w:r w:rsidRPr="00A95DA1">
        <w:rPr>
          <w:b/>
        </w:rPr>
        <w:t>»</w:t>
      </w:r>
    </w:p>
    <w:p w:rsidR="002036B2" w:rsidRDefault="00281121" w:rsidP="00FD0672">
      <w:pPr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devront détailler les mesures prises pour éviter les risques de piqures d’abeilles</w:t>
      </w:r>
      <w:r w:rsidR="00CE1BF6">
        <w:t xml:space="preserve"> envers </w:t>
      </w:r>
      <w:r>
        <w:t>les autres usagers pouvant fréquenter les abords du site</w:t>
      </w:r>
      <w:r w:rsidR="001E0E80">
        <w:t>.</w:t>
      </w:r>
      <w:r w:rsidR="00E63BF1">
        <w:t xml:space="preserve"> Les aménagements réalisés seront à la charge de l’apiculteur</w:t>
      </w:r>
      <w:r w:rsidR="006E6503">
        <w:t>(</w:t>
      </w:r>
      <w:proofErr w:type="spellStart"/>
      <w:r w:rsidR="006E6503">
        <w:t>trice</w:t>
      </w:r>
      <w:proofErr w:type="spellEnd"/>
      <w:r w:rsidR="006E6503">
        <w:t>)</w:t>
      </w:r>
      <w:r w:rsidR="00E63BF1">
        <w:t>.</w:t>
      </w:r>
    </w:p>
    <w:p w:rsidR="00281121" w:rsidRPr="00A95DA1" w:rsidRDefault="00281121" w:rsidP="00A95DA1">
      <w:pPr>
        <w:pStyle w:val="Paragraphedeliste"/>
        <w:numPr>
          <w:ilvl w:val="0"/>
          <w:numId w:val="1"/>
        </w:numPr>
        <w:rPr>
          <w:b/>
        </w:rPr>
      </w:pPr>
      <w:r w:rsidRPr="002B6B17">
        <w:rPr>
          <w:b/>
          <w:u w:val="single"/>
        </w:rPr>
        <w:t xml:space="preserve">Objectif </w:t>
      </w:r>
      <w:r w:rsidR="001E0E80">
        <w:rPr>
          <w:b/>
          <w:u w:val="single"/>
        </w:rPr>
        <w:t>4</w:t>
      </w:r>
      <w:r w:rsidR="001E0E80" w:rsidRPr="00A95DA1">
        <w:rPr>
          <w:b/>
          <w:u w:val="single"/>
        </w:rPr>
        <w:t> </w:t>
      </w:r>
      <w:r w:rsidRPr="00A95DA1">
        <w:rPr>
          <w:b/>
        </w:rPr>
        <w:t xml:space="preserve">: « </w:t>
      </w:r>
      <w:r w:rsidR="001E0E80">
        <w:rPr>
          <w:b/>
        </w:rPr>
        <w:t xml:space="preserve">bonnes pratiques agricoles, et en particulier </w:t>
      </w:r>
      <w:r w:rsidRPr="00A95DA1">
        <w:rPr>
          <w:b/>
        </w:rPr>
        <w:t>éviter les essaimages »</w:t>
      </w:r>
    </w:p>
    <w:p w:rsidR="00281121" w:rsidRDefault="00281121" w:rsidP="00FD0672">
      <w:pPr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devront indiquer de </w:t>
      </w:r>
      <w:r w:rsidR="001E0E80">
        <w:t xml:space="preserve">quelle </w:t>
      </w:r>
      <w:r>
        <w:t xml:space="preserve">manière </w:t>
      </w:r>
      <w:r w:rsidR="001E0E80">
        <w:t>ils</w:t>
      </w:r>
      <w:r w:rsidR="006E6503">
        <w:t>(elles)</w:t>
      </w:r>
      <w:r w:rsidR="001E0E80">
        <w:t xml:space="preserve"> mettent en œuvre les bonnes pratiques</w:t>
      </w:r>
      <w:r w:rsidR="00CE1BF6">
        <w:t xml:space="preserve"> apicoles</w:t>
      </w:r>
      <w:r w:rsidR="001E0E80">
        <w:t xml:space="preserve"> et </w:t>
      </w:r>
      <w:r>
        <w:t>précise</w:t>
      </w:r>
      <w:r w:rsidR="001E0E80">
        <w:t>r en particulier</w:t>
      </w:r>
      <w:r>
        <w:t xml:space="preserve"> les dispositions qui seront prises pour éviter les essaimages dans le milieu naturel</w:t>
      </w:r>
      <w:r w:rsidR="001E0E80">
        <w:t>.</w:t>
      </w:r>
    </w:p>
    <w:p w:rsidR="00281121" w:rsidRDefault="00E63BF1" w:rsidP="00FD0672">
      <w:pPr>
        <w:pStyle w:val="Paragraphedeliste"/>
        <w:numPr>
          <w:ilvl w:val="0"/>
          <w:numId w:val="1"/>
        </w:numPr>
      </w:pPr>
      <w:r>
        <w:t>Entre 15 et</w:t>
      </w:r>
      <w:r w:rsidR="002036B2">
        <w:t> </w:t>
      </w:r>
      <w:r w:rsidR="00FF1283">
        <w:t>40</w:t>
      </w:r>
      <w:r w:rsidR="00281121">
        <w:t xml:space="preserve"> ruchers maximum par lot sera appliqué</w:t>
      </w:r>
    </w:p>
    <w:p w:rsidR="004905BE" w:rsidRPr="004905BE" w:rsidRDefault="004905BE" w:rsidP="004905BE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Renseignements sur un lot</w:t>
      </w:r>
    </w:p>
    <w:p w:rsidR="004905BE" w:rsidRDefault="00281121" w:rsidP="004905BE">
      <w:pPr>
        <w:jc w:val="both"/>
      </w:pPr>
      <w:r>
        <w:t xml:space="preserve">Chaque lot est présenté </w:t>
      </w:r>
      <w:r w:rsidR="004D4AA7">
        <w:t>dans un tableau selon ses caractéristiques et une carte de localisation y est jointe.</w:t>
      </w:r>
    </w:p>
    <w:p w:rsidR="004905BE" w:rsidRDefault="00281121" w:rsidP="004905BE">
      <w:pPr>
        <w:pStyle w:val="Paragraphedeliste"/>
        <w:ind w:left="0"/>
        <w:jc w:val="both"/>
      </w:pPr>
      <w:r>
        <w:t>Les apiculteurs</w:t>
      </w:r>
      <w:r w:rsidR="006E6503">
        <w:t>(</w:t>
      </w:r>
      <w:proofErr w:type="spellStart"/>
      <w:r w:rsidR="006E6503">
        <w:t>trices</w:t>
      </w:r>
      <w:proofErr w:type="spellEnd"/>
      <w:r w:rsidR="006E6503">
        <w:t>)</w:t>
      </w:r>
      <w:r>
        <w:t xml:space="preserve"> intéressés</w:t>
      </w:r>
      <w:r w:rsidR="006E6503">
        <w:t>(es)</w:t>
      </w:r>
      <w:r>
        <w:t xml:space="preserve"> par un lot peuvent contacter </w:t>
      </w:r>
      <w:r w:rsidR="004D4AA7">
        <w:t>le référent de la zone géographique concerné</w:t>
      </w:r>
      <w:r w:rsidR="006E6503">
        <w:t>e</w:t>
      </w:r>
      <w:r w:rsidR="004D4AA7">
        <w:t xml:space="preserve"> (voir tableau</w:t>
      </w:r>
      <w:r w:rsidR="00CE1BF6">
        <w:t xml:space="preserve"> en fin de page</w:t>
      </w:r>
      <w:r w:rsidR="004D4AA7">
        <w:t xml:space="preserve">) </w:t>
      </w:r>
      <w:r>
        <w:t>pour obtenir des renseignements</w:t>
      </w:r>
      <w:r w:rsidR="004D4AA7">
        <w:t xml:space="preserve"> ou </w:t>
      </w:r>
      <w:r w:rsidR="00FA0D27">
        <w:t xml:space="preserve">le </w:t>
      </w:r>
      <w:r w:rsidR="004D4AA7">
        <w:t>visiter</w:t>
      </w:r>
      <w:r>
        <w:t>.</w:t>
      </w:r>
    </w:p>
    <w:p w:rsidR="004D4AA7" w:rsidRDefault="00281121" w:rsidP="00FD0672">
      <w:pPr>
        <w:pStyle w:val="Sansinterligne"/>
        <w:jc w:val="both"/>
      </w:pPr>
      <w:r>
        <w:t>Pour certains lots</w:t>
      </w:r>
      <w:r w:rsidR="004D4AA7">
        <w:t>,</w:t>
      </w:r>
      <w:r>
        <w:t xml:space="preserve"> il est prévu d’organiser des visites groupées :</w:t>
      </w:r>
      <w:r w:rsidR="004D4AA7">
        <w:t xml:space="preserve"> contacter le référent pour plus de </w:t>
      </w:r>
      <w:r>
        <w:t>renseignements.</w:t>
      </w:r>
      <w:r w:rsidR="009F1B46">
        <w:t xml:space="preserve"> </w:t>
      </w:r>
    </w:p>
    <w:p w:rsidR="00E63BF1" w:rsidRDefault="00E63BF1" w:rsidP="00A95DA1">
      <w:pPr>
        <w:pStyle w:val="Sansinterligne"/>
      </w:pPr>
    </w:p>
    <w:p w:rsidR="009F1B46" w:rsidRDefault="009F1B46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</w:p>
    <w:p w:rsidR="00281121" w:rsidRPr="00477D51" w:rsidRDefault="004905BE" w:rsidP="00A95DA1">
      <w:pPr>
        <w:pBdr>
          <w:bottom w:val="single" w:sz="4" w:space="1" w:color="auto"/>
        </w:pBd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4905BE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lastRenderedPageBreak/>
        <w:t>Délai de réponse</w:t>
      </w:r>
    </w:p>
    <w:p w:rsidR="00281121" w:rsidRDefault="00281121" w:rsidP="00A95DA1">
      <w:r w:rsidRPr="008C2C50">
        <w:t xml:space="preserve">Les lettres de candidatures (annexe </w:t>
      </w:r>
      <w:r w:rsidR="00B528FA" w:rsidRPr="008C2C50">
        <w:t>3</w:t>
      </w:r>
      <w:r w:rsidRPr="008C2C50">
        <w:t xml:space="preserve">) sont à envoyer avant </w:t>
      </w:r>
      <w:r w:rsidR="00E63BF1" w:rsidRPr="008C2C50">
        <w:rPr>
          <w:sz w:val="20"/>
        </w:rPr>
        <w:t xml:space="preserve">le </w:t>
      </w:r>
      <w:r w:rsidR="00336D1B">
        <w:rPr>
          <w:color w:val="FF0000"/>
        </w:rPr>
        <w:t xml:space="preserve"> </w:t>
      </w:r>
      <w:r w:rsidR="006E6503">
        <w:rPr>
          <w:color w:val="FF0000"/>
        </w:rPr>
        <w:t>06 novem</w:t>
      </w:r>
      <w:bookmarkStart w:id="0" w:name="_GoBack"/>
      <w:bookmarkEnd w:id="0"/>
      <w:r w:rsidR="006E6503">
        <w:rPr>
          <w:color w:val="FF0000"/>
        </w:rPr>
        <w:t>bre</w:t>
      </w:r>
      <w:r w:rsidR="005B4421" w:rsidRPr="008C2C50">
        <w:rPr>
          <w:color w:val="FF0000"/>
        </w:rPr>
        <w:t xml:space="preserve"> </w:t>
      </w:r>
      <w:r w:rsidR="00E63BF1" w:rsidRPr="008C2C50">
        <w:rPr>
          <w:color w:val="FF0000"/>
        </w:rPr>
        <w:t>2023</w:t>
      </w:r>
      <w:r w:rsidRPr="008C2C50">
        <w:t>, cachet de la poste faisant foi, à l’adresse suivante :</w:t>
      </w:r>
    </w:p>
    <w:p w:rsidR="004905BE" w:rsidRDefault="004D4AA7" w:rsidP="004905BE">
      <w:pPr>
        <w:spacing w:after="0"/>
        <w:jc w:val="both"/>
        <w:rPr>
          <w:b/>
        </w:rPr>
      </w:pPr>
      <w:r w:rsidRPr="00504CF1">
        <w:rPr>
          <w:b/>
        </w:rPr>
        <w:t xml:space="preserve">Monsieur </w:t>
      </w:r>
      <w:r>
        <w:rPr>
          <w:b/>
        </w:rPr>
        <w:t>Cyril MELCHIOR</w:t>
      </w:r>
    </w:p>
    <w:p w:rsidR="004905BE" w:rsidRDefault="004905BE" w:rsidP="004905BE">
      <w:pPr>
        <w:spacing w:after="0"/>
        <w:jc w:val="both"/>
        <w:rPr>
          <w:b/>
        </w:rPr>
      </w:pPr>
      <w:r w:rsidRPr="004905BE">
        <w:rPr>
          <w:b/>
        </w:rPr>
        <w:t xml:space="preserve">Président du Conseil Départemental </w:t>
      </w:r>
    </w:p>
    <w:p w:rsidR="004905BE" w:rsidRPr="004905BE" w:rsidRDefault="004905BE" w:rsidP="004905BE">
      <w:pPr>
        <w:spacing w:after="0"/>
        <w:jc w:val="both"/>
      </w:pPr>
      <w:r w:rsidRPr="004905BE">
        <w:t>Direction d</w:t>
      </w:r>
      <w:r w:rsidR="009E389B">
        <w:t>u Tourisme et Espaces Naturels Sensibles</w:t>
      </w:r>
    </w:p>
    <w:p w:rsidR="004905BE" w:rsidRPr="004905BE" w:rsidRDefault="009E389B" w:rsidP="004905BE">
      <w:pPr>
        <w:spacing w:after="0"/>
        <w:jc w:val="both"/>
      </w:pPr>
      <w:r>
        <w:t xml:space="preserve">2 </w:t>
      </w:r>
      <w:r w:rsidR="004905BE" w:rsidRPr="004905BE">
        <w:t xml:space="preserve">rue </w:t>
      </w:r>
      <w:r>
        <w:t>de la Source</w:t>
      </w:r>
    </w:p>
    <w:p w:rsidR="004905BE" w:rsidRDefault="004905BE" w:rsidP="004905BE">
      <w:pPr>
        <w:spacing w:after="0"/>
        <w:jc w:val="both"/>
      </w:pPr>
      <w:r w:rsidRPr="004905BE">
        <w:t xml:space="preserve">97400 Saint Denis </w:t>
      </w:r>
    </w:p>
    <w:p w:rsidR="00FA0D27" w:rsidRDefault="00FA0D27" w:rsidP="004905BE">
      <w:pPr>
        <w:spacing w:after="0"/>
        <w:jc w:val="both"/>
      </w:pPr>
    </w:p>
    <w:p w:rsidR="00194D65" w:rsidRPr="00821DF4" w:rsidRDefault="00194D65" w:rsidP="00194D65">
      <w:pPr>
        <w:jc w:val="both"/>
      </w:pPr>
      <w:r>
        <w:t>Dans l’ordre des documents liés à cet appel à projets</w:t>
      </w:r>
    </w:p>
    <w:p w:rsidR="00194D65" w:rsidRPr="00821DF4" w:rsidRDefault="00CE1BF6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Liste</w:t>
      </w:r>
      <w:r w:rsidR="00194D65" w:rsidRPr="00821DF4">
        <w:t xml:space="preserve"> des Lots Proposés sur les Espaces Naturels Sensibles Départementaux</w:t>
      </w:r>
    </w:p>
    <w:p w:rsidR="00194D65" w:rsidRDefault="00194D65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Carte de localisation des emplacements</w:t>
      </w:r>
    </w:p>
    <w:p w:rsidR="007A297D" w:rsidRDefault="007A297D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Fiches descriptives des emplacements</w:t>
      </w:r>
      <w:r w:rsidR="00821000">
        <w:t xml:space="preserve"> (Annexe 1)</w:t>
      </w:r>
    </w:p>
    <w:p w:rsidR="00393295" w:rsidRDefault="00393295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Attestation de visite de terrain (Annexe 2)</w:t>
      </w:r>
    </w:p>
    <w:p w:rsidR="00194D65" w:rsidRDefault="008C49B2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Fiche de</w:t>
      </w:r>
      <w:r w:rsidR="00194D65">
        <w:t xml:space="preserve"> </w:t>
      </w:r>
      <w:r w:rsidR="00393295">
        <w:t>candidature (Annexe 3)</w:t>
      </w:r>
    </w:p>
    <w:p w:rsidR="008C49B2" w:rsidRDefault="008C49B2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Modèle de convention (Annexe 4)</w:t>
      </w:r>
    </w:p>
    <w:p w:rsidR="00F76DC0" w:rsidRPr="00821DF4" w:rsidRDefault="00F76DC0" w:rsidP="00194D65">
      <w:pPr>
        <w:pStyle w:val="Paragraphedeliste"/>
        <w:numPr>
          <w:ilvl w:val="0"/>
          <w:numId w:val="5"/>
        </w:numPr>
        <w:ind w:left="0" w:firstLine="0"/>
        <w:jc w:val="both"/>
      </w:pPr>
      <w:r>
        <w:t>Récépissé de dépôt de candidature (Annexe 5)</w:t>
      </w:r>
    </w:p>
    <w:p w:rsidR="0074620B" w:rsidRDefault="006124FF">
      <w:pPr>
        <w:pBdr>
          <w:bottom w:val="single" w:sz="4" w:space="1" w:color="auto"/>
        </w:pBdr>
        <w:spacing w:after="0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 w:rsidRPr="00360C16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>Liste des lots proposés par l’appel à projets</w:t>
      </w:r>
      <w:r w:rsidR="00393295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 xml:space="preserve"> </w:t>
      </w:r>
    </w:p>
    <w:p w:rsidR="0074620B" w:rsidRDefault="0074620B">
      <w:pPr>
        <w:spacing w:after="0"/>
        <w:rPr>
          <w:sz w:val="18"/>
          <w:szCs w:val="18"/>
        </w:rPr>
      </w:pPr>
    </w:p>
    <w:p w:rsidR="0074620B" w:rsidRDefault="0074620B">
      <w:pPr>
        <w:spacing w:after="0"/>
        <w:rPr>
          <w:sz w:val="18"/>
          <w:szCs w:val="18"/>
        </w:rPr>
      </w:pPr>
    </w:p>
    <w:tbl>
      <w:tblPr>
        <w:tblW w:w="9012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"/>
        <w:gridCol w:w="1972"/>
        <w:gridCol w:w="2887"/>
        <w:gridCol w:w="3116"/>
      </w:tblGrid>
      <w:tr w:rsidR="0021054B" w:rsidRPr="006124FF" w:rsidTr="00FD0672">
        <w:trPr>
          <w:trHeight w:val="562"/>
        </w:trPr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21054B" w:rsidRPr="006124FF" w:rsidRDefault="0021054B" w:rsidP="00FD0672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124F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N° Lot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21054B" w:rsidRPr="006124FF" w:rsidRDefault="0021054B" w:rsidP="00FD0672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124F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Commune</w:t>
            </w:r>
          </w:p>
        </w:tc>
        <w:tc>
          <w:tcPr>
            <w:tcW w:w="2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vAlign w:val="center"/>
            <w:hideMark/>
          </w:tcPr>
          <w:p w:rsidR="0021054B" w:rsidRPr="006124FF" w:rsidRDefault="0021054B" w:rsidP="00FD0672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6124F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Sites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</w:tcPr>
          <w:p w:rsidR="0021054B" w:rsidRDefault="0021054B" w:rsidP="00FD0672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  <w:p w:rsidR="00105AEF" w:rsidRPr="006124FF" w:rsidRDefault="00105AEF" w:rsidP="00FD0672">
            <w:pPr>
              <w:spacing w:after="0" w:line="276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fr-FR"/>
              </w:rPr>
              <w:t>Contacts</w:t>
            </w:r>
          </w:p>
        </w:tc>
      </w:tr>
      <w:tr w:rsidR="0021054B" w:rsidRPr="006124FF" w:rsidTr="00FD0672">
        <w:trPr>
          <w:trHeight w:val="407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54B" w:rsidRPr="006124FF" w:rsidRDefault="0021054B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410-1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054B" w:rsidRPr="006124FF" w:rsidRDefault="0021054B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Saint-Benoît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Default="0021054B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Forêt départementale de</w:t>
            </w:r>
          </w:p>
          <w:p w:rsidR="0021054B" w:rsidRPr="006124FF" w:rsidRDefault="0021054B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Piton Papangue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1054B" w:rsidRPr="00FD0672" w:rsidRDefault="00BE6ACA" w:rsidP="00FD06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                                        </w:t>
            </w:r>
            <w:r w:rsidR="001943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</w:t>
            </w:r>
            <w:r w:rsidR="00105AEF" w:rsidRPr="00FD06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Fabrice Brasier : 0692 974 433</w:t>
            </w:r>
          </w:p>
        </w:tc>
      </w:tr>
      <w:tr w:rsidR="00105AEF" w:rsidRPr="006124FF" w:rsidTr="00243DF3">
        <w:trPr>
          <w:trHeight w:val="414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6124F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411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-1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Saint-Denis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 xml:space="preserve"> </w:t>
            </w:r>
          </w:p>
          <w:p w:rsidR="00105AEF" w:rsidRPr="006124F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(La Montagne)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6124F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Terrain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Fleurié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arrière arboretum ou clôturée)</w:t>
            </w:r>
          </w:p>
        </w:tc>
        <w:tc>
          <w:tcPr>
            <w:tcW w:w="311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:rsidR="00105AE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  <w:p w:rsidR="00105AEF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  <w:p w:rsidR="00105AEF" w:rsidRPr="00FD0672" w:rsidRDefault="001943F6" w:rsidP="00FD0672">
            <w:pPr>
              <w:spacing w:after="0" w:line="60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 xml:space="preserve">     </w:t>
            </w:r>
            <w:r w:rsidR="00105AEF" w:rsidRPr="00FD06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 xml:space="preserve">Sylvio </w:t>
            </w:r>
            <w:proofErr w:type="spellStart"/>
            <w:r w:rsidR="00105AEF" w:rsidRPr="00FD06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Leblé</w:t>
            </w:r>
            <w:proofErr w:type="spellEnd"/>
            <w:r w:rsidR="00105AEF" w:rsidRPr="00FD067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fr-FR"/>
              </w:rPr>
              <w:t> : 0692 974 035</w:t>
            </w:r>
          </w:p>
        </w:tc>
      </w:tr>
      <w:tr w:rsidR="00105AEF" w:rsidRPr="006124FF" w:rsidTr="00243DF3">
        <w:trPr>
          <w:trHeight w:val="412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9E10AA" w:rsidRDefault="00105AEF" w:rsidP="00FD06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9E10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415-1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9E10AA" w:rsidRDefault="00105AEF" w:rsidP="00FD06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9E10A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Saint-Paul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9E10AA" w:rsidRDefault="00105AEF" w:rsidP="00FD06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5A2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Forêt de Sans-souci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  </w:t>
            </w:r>
            <w:r w:rsidRPr="005A2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(</w:t>
            </w:r>
            <w:proofErr w:type="gramEnd"/>
            <w:r w:rsidRPr="005A2D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partie basse: pépinière)</w:t>
            </w:r>
          </w:p>
        </w:tc>
        <w:tc>
          <w:tcPr>
            <w:tcW w:w="3116" w:type="dxa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:rsidR="00105AEF" w:rsidRPr="005A2DB9" w:rsidRDefault="00105AEF" w:rsidP="00FD067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  <w:tr w:rsidR="00105AEF" w:rsidRPr="006124FF" w:rsidTr="00243DF3">
        <w:trPr>
          <w:trHeight w:val="416"/>
        </w:trPr>
        <w:tc>
          <w:tcPr>
            <w:tcW w:w="1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6124FF" w:rsidRDefault="00105AEF" w:rsidP="00FD06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416-2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6124FF" w:rsidRDefault="00105AEF" w:rsidP="00FD06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Saint-Pierre</w:t>
            </w:r>
          </w:p>
        </w:tc>
        <w:tc>
          <w:tcPr>
            <w:tcW w:w="2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05AEF" w:rsidRPr="006124FF" w:rsidRDefault="00105AEF" w:rsidP="00FD067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6124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Piton </w:t>
            </w:r>
            <w:proofErr w:type="spellStart"/>
            <w:r w:rsidRPr="006124F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Mont-Vert</w:t>
            </w:r>
            <w:proofErr w:type="spellEnd"/>
          </w:p>
        </w:tc>
        <w:tc>
          <w:tcPr>
            <w:tcW w:w="31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05AEF" w:rsidRPr="006124FF" w:rsidRDefault="00105AEF" w:rsidP="00FD067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FA0D27" w:rsidRDefault="00FA0D27">
      <w:pPr>
        <w:pBdr>
          <w:bottom w:val="single" w:sz="4" w:space="1" w:color="auto"/>
        </w:pBdr>
        <w:spacing w:after="0"/>
        <w:sectPr w:rsidR="00FA0D27" w:rsidSect="0081775A">
          <w:footerReference w:type="default" r:id="rId12"/>
          <w:pgSz w:w="11906" w:h="16838" w:code="9"/>
          <w:pgMar w:top="680" w:right="1418" w:bottom="992" w:left="1418" w:header="709" w:footer="709" w:gutter="0"/>
          <w:cols w:space="708"/>
          <w:docGrid w:linePitch="360"/>
        </w:sectPr>
      </w:pPr>
    </w:p>
    <w:p w:rsidR="00174B42" w:rsidRDefault="007A297D">
      <w:pPr>
        <w:pBdr>
          <w:bottom w:val="single" w:sz="4" w:space="1" w:color="auto"/>
        </w:pBdr>
        <w:spacing w:after="0"/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</w:pPr>
      <w:r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lastRenderedPageBreak/>
        <w:t>Carte de localisation des lots</w:t>
      </w:r>
      <w:r w:rsidR="00393295">
        <w:rPr>
          <w:rFonts w:eastAsia="Times New Roman" w:cs="Times New Roman"/>
          <w:b/>
          <w:color w:val="4A442A" w:themeColor="background2" w:themeShade="40"/>
          <w:sz w:val="28"/>
          <w:szCs w:val="28"/>
          <w:lang w:eastAsia="fr-FR"/>
        </w:rPr>
        <w:t xml:space="preserve"> </w:t>
      </w:r>
    </w:p>
    <w:p w:rsidR="00174B42" w:rsidRDefault="00174B42"/>
    <w:p w:rsidR="00B308CB" w:rsidRDefault="00A3043C" w:rsidP="00B308CB">
      <w:pPr>
        <w:pStyle w:val="Paragraphedeliste"/>
        <w:ind w:left="0"/>
        <w:jc w:val="center"/>
        <w:sectPr w:rsidR="00B308CB" w:rsidSect="00FA0D27">
          <w:pgSz w:w="16838" w:h="11906" w:orient="landscape" w:code="9"/>
          <w:pgMar w:top="993" w:right="680" w:bottom="1418" w:left="992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124825" cy="54006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222" cy="54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AE" w:rsidRDefault="00D401AE" w:rsidP="00D401AE">
      <w:pPr>
        <w:pStyle w:val="Paragraphedeliste"/>
        <w:ind w:left="3552" w:firstLine="69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ANNEXE</w:t>
      </w:r>
      <w:r w:rsidR="00942971"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1 </w:t>
      </w:r>
    </w:p>
    <w:p w:rsidR="00174B42" w:rsidRPr="0097418E" w:rsidRDefault="00A3043C" w:rsidP="00174B42">
      <w:pPr>
        <w:pStyle w:val="Paragraphedeliste"/>
        <w:numPr>
          <w:ilvl w:val="0"/>
          <w:numId w:val="8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</w:t>
      </w:r>
      <w:r w:rsidR="00174B42" w:rsidRPr="0097418E">
        <w:rPr>
          <w:b/>
          <w:sz w:val="32"/>
          <w:szCs w:val="32"/>
        </w:rPr>
        <w:t>AINT-</w:t>
      </w:r>
      <w:r w:rsidR="00174B42">
        <w:rPr>
          <w:b/>
          <w:sz w:val="32"/>
          <w:szCs w:val="32"/>
        </w:rPr>
        <w:t>BENOÎT</w:t>
      </w:r>
    </w:p>
    <w:p w:rsidR="00174B42" w:rsidRDefault="00111501" w:rsidP="00174B42">
      <w:pPr>
        <w:ind w:left="-426"/>
        <w:jc w:val="center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93980</wp:posOffset>
                </wp:positionV>
                <wp:extent cx="1419225" cy="133350"/>
                <wp:effectExtent l="0" t="0" r="0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DDC13" id="Rectangle 3" o:spid="_x0000_s1026" style="position:absolute;margin-left:242.1pt;margin-top:7.4pt;width:111.75pt;height:10.5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" fillcolor="white [3212]" stroked="f"/>
            </w:pict>
          </mc:Fallback>
        </mc:AlternateContent>
      </w:r>
      <w:r w:rsidR="00174B42">
        <w:rPr>
          <w:b/>
          <w:noProof/>
          <w:lang w:eastAsia="fr-FR"/>
        </w:rPr>
        <w:drawing>
          <wp:inline distT="0" distB="0" distL="0" distR="0" wp14:anchorId="0FBB5712" wp14:editId="21080E6E">
            <wp:extent cx="6724650" cy="8917940"/>
            <wp:effectExtent l="0" t="0" r="0" b="0"/>
            <wp:docPr id="21" name="Image 4" descr="Piton_Papangue_4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on_Papangue_410-1.jpe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42975" cy="894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42" w:rsidRDefault="00174B42" w:rsidP="00174B42">
      <w:pPr>
        <w:ind w:left="360"/>
        <w:jc w:val="center"/>
        <w:rPr>
          <w:b/>
          <w:sz w:val="28"/>
          <w:szCs w:val="28"/>
          <w:u w:val="single"/>
        </w:rPr>
      </w:pPr>
    </w:p>
    <w:p w:rsidR="00174B42" w:rsidRPr="00A37E38" w:rsidRDefault="00174B42" w:rsidP="00174B42">
      <w:pPr>
        <w:ind w:left="360"/>
        <w:jc w:val="center"/>
        <w:rPr>
          <w:b/>
          <w:sz w:val="28"/>
          <w:szCs w:val="28"/>
          <w:u w:val="single"/>
        </w:rPr>
      </w:pPr>
      <w:bookmarkStart w:id="1" w:name="_Hlk138839144"/>
      <w:r w:rsidRPr="00A37E38">
        <w:rPr>
          <w:b/>
          <w:sz w:val="28"/>
          <w:szCs w:val="28"/>
          <w:u w:val="single"/>
        </w:rPr>
        <w:t xml:space="preserve">Fiche descriptive </w:t>
      </w:r>
      <w:r>
        <w:rPr>
          <w:b/>
          <w:sz w:val="28"/>
          <w:szCs w:val="28"/>
          <w:u w:val="single"/>
        </w:rPr>
        <w:t>de l’</w:t>
      </w:r>
      <w:r w:rsidRPr="00A37E38">
        <w:rPr>
          <w:b/>
          <w:sz w:val="28"/>
          <w:szCs w:val="28"/>
          <w:u w:val="single"/>
        </w:rPr>
        <w:t xml:space="preserve">emplacement </w:t>
      </w:r>
      <w:r>
        <w:rPr>
          <w:b/>
          <w:sz w:val="28"/>
          <w:szCs w:val="28"/>
          <w:u w:val="single"/>
        </w:rPr>
        <w:t>proposé</w:t>
      </w:r>
    </w:p>
    <w:p w:rsidR="00174B42" w:rsidRPr="00A37E38" w:rsidRDefault="00174B42" w:rsidP="00174B42">
      <w:pPr>
        <w:ind w:left="360"/>
        <w:rPr>
          <w:i/>
        </w:rPr>
      </w:pPr>
    </w:p>
    <w:p w:rsidR="00174B42" w:rsidRPr="00A37E38" w:rsidRDefault="00174B42" w:rsidP="00174B42">
      <w:pPr>
        <w:rPr>
          <w:b/>
          <w:sz w:val="24"/>
          <w:szCs w:val="24"/>
          <w:u w:val="single"/>
        </w:rPr>
      </w:pPr>
      <w:r w:rsidRPr="00A37E38">
        <w:rPr>
          <w:b/>
          <w:sz w:val="24"/>
          <w:szCs w:val="24"/>
          <w:u w:val="single"/>
        </w:rPr>
        <w:t>Identification et localisation</w:t>
      </w:r>
    </w:p>
    <w:p w:rsidR="00174B42" w:rsidRPr="00AA3381" w:rsidRDefault="00174B42" w:rsidP="00174B42">
      <w:pPr>
        <w:rPr>
          <w:b/>
          <w:sz w:val="24"/>
          <w:szCs w:val="24"/>
        </w:rPr>
      </w:pPr>
      <w:r w:rsidRPr="008A59B0">
        <w:rPr>
          <w:b/>
          <w:sz w:val="24"/>
          <w:szCs w:val="24"/>
        </w:rPr>
        <w:t>Numéro de lot : 410-1</w:t>
      </w:r>
    </w:p>
    <w:p w:rsidR="00174B42" w:rsidRPr="00A37E38" w:rsidRDefault="00174B42" w:rsidP="00174B4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Forêt  </w:t>
      </w:r>
      <w:r w:rsidRPr="00A37E38">
        <w:rPr>
          <w:sz w:val="24"/>
          <w:szCs w:val="24"/>
        </w:rPr>
        <w:t>Départementale</w:t>
      </w:r>
      <w:proofErr w:type="gramEnd"/>
      <w:r w:rsidRPr="00A37E38">
        <w:rPr>
          <w:sz w:val="24"/>
          <w:szCs w:val="24"/>
        </w:rPr>
        <w:t xml:space="preserve"> de </w:t>
      </w:r>
      <w:r>
        <w:rPr>
          <w:sz w:val="24"/>
          <w:szCs w:val="24"/>
        </w:rPr>
        <w:t>Piton Papangue</w:t>
      </w:r>
    </w:p>
    <w:p w:rsidR="00174B42" w:rsidRDefault="00174B42" w:rsidP="00174B42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Lieu-dit : </w:t>
      </w:r>
      <w:r>
        <w:rPr>
          <w:sz w:val="24"/>
          <w:szCs w:val="24"/>
        </w:rPr>
        <w:t>Grand Fond</w:t>
      </w:r>
    </w:p>
    <w:p w:rsidR="00174B42" w:rsidRPr="00DB36C8" w:rsidRDefault="00174B42" w:rsidP="00174B42">
      <w:pPr>
        <w:rPr>
          <w:sz w:val="24"/>
          <w:szCs w:val="24"/>
        </w:rPr>
      </w:pPr>
      <w:r w:rsidRPr="00DB36C8">
        <w:rPr>
          <w:sz w:val="24"/>
          <w:szCs w:val="24"/>
        </w:rPr>
        <w:t>Commune : Saint-Benoît</w:t>
      </w:r>
    </w:p>
    <w:p w:rsidR="00174B42" w:rsidRPr="00A37E38" w:rsidRDefault="00174B42" w:rsidP="00174B42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Altitude : </w:t>
      </w:r>
      <w:r>
        <w:rPr>
          <w:sz w:val="24"/>
          <w:szCs w:val="24"/>
        </w:rPr>
        <w:t>480</w:t>
      </w:r>
      <w:r w:rsidRPr="00A37E38">
        <w:rPr>
          <w:sz w:val="24"/>
          <w:szCs w:val="24"/>
        </w:rPr>
        <w:t xml:space="preserve"> mètres</w:t>
      </w:r>
    </w:p>
    <w:p w:rsidR="00174B42" w:rsidRPr="0026388D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>Nom et contact de l’agent de terrain concerné : Fabrice BRASIER, 0692 974 433</w:t>
      </w:r>
    </w:p>
    <w:p w:rsidR="00174B42" w:rsidRPr="00A37E38" w:rsidRDefault="00174B42" w:rsidP="00174B42">
      <w:pPr>
        <w:ind w:left="360"/>
        <w:rPr>
          <w:b/>
          <w:sz w:val="20"/>
          <w:szCs w:val="20"/>
        </w:rPr>
      </w:pP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Statut de protection</w:t>
      </w:r>
      <w:r w:rsidRPr="00D05522">
        <w:rPr>
          <w:b/>
          <w:sz w:val="24"/>
          <w:szCs w:val="24"/>
        </w:rPr>
        <w:t xml:space="preserve"> : </w:t>
      </w:r>
    </w:p>
    <w:p w:rsidR="00174B42" w:rsidRPr="00D05522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 xml:space="preserve">Cœur de Parc National :   </w:t>
      </w:r>
      <w:r w:rsidRPr="00D05522">
        <w:rPr>
          <w:sz w:val="24"/>
          <w:szCs w:val="24"/>
        </w:rPr>
        <w:t xml:space="preserve">oui </w:t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/ non</w:t>
      </w:r>
      <w:r w:rsidRPr="00D05522"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Accès</w:t>
      </w:r>
      <w:r w:rsidRPr="00D05522">
        <w:rPr>
          <w:b/>
          <w:sz w:val="24"/>
          <w:szCs w:val="24"/>
        </w:rPr>
        <w:t xml:space="preserve"> : </w:t>
      </w:r>
    </w:p>
    <w:p w:rsidR="00174B42" w:rsidRPr="00D05522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>Accès par route départementale de Takamaka (RD53)</w:t>
      </w:r>
    </w:p>
    <w:p w:rsidR="00174B42" w:rsidRPr="00D05522" w:rsidRDefault="00174B42" w:rsidP="00174B42">
      <w:pPr>
        <w:rPr>
          <w:sz w:val="24"/>
          <w:szCs w:val="24"/>
        </w:rPr>
      </w:pPr>
      <w:r w:rsidRPr="00D05522">
        <w:rPr>
          <w:sz w:val="24"/>
          <w:szCs w:val="24"/>
        </w:rPr>
        <w:t xml:space="preserve">Autre : </w:t>
      </w:r>
    </w:p>
    <w:p w:rsidR="00174B42" w:rsidRPr="00D05522" w:rsidRDefault="00174B42" w:rsidP="00174B42">
      <w:pPr>
        <w:rPr>
          <w:sz w:val="24"/>
          <w:szCs w:val="24"/>
        </w:rPr>
      </w:pPr>
      <w:r w:rsidRPr="00D05522">
        <w:rPr>
          <w:sz w:val="24"/>
          <w:szCs w:val="24"/>
        </w:rPr>
        <w:t>Présence d’une barri</w:t>
      </w:r>
      <w:r>
        <w:rPr>
          <w:sz w:val="24"/>
          <w:szCs w:val="24"/>
        </w:rPr>
        <w:t xml:space="preserve">ère limitant l’accès </w:t>
      </w:r>
      <w:r w:rsidRPr="00D05522">
        <w:rPr>
          <w:sz w:val="24"/>
          <w:szCs w:val="24"/>
        </w:rPr>
        <w:t>au public :   oui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/ non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174B42" w:rsidRPr="00D05522" w:rsidRDefault="00174B42" w:rsidP="00174B42">
      <w:pPr>
        <w:rPr>
          <w:b/>
          <w:sz w:val="24"/>
          <w:szCs w:val="24"/>
        </w:rPr>
      </w:pPr>
    </w:p>
    <w:p w:rsidR="00174B42" w:rsidRDefault="00174B42" w:rsidP="00174B42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Travaux </w:t>
      </w:r>
      <w:proofErr w:type="gramStart"/>
      <w:r>
        <w:rPr>
          <w:b/>
          <w:sz w:val="24"/>
          <w:szCs w:val="24"/>
          <w:u w:val="single"/>
        </w:rPr>
        <w:t xml:space="preserve">préalable </w:t>
      </w:r>
      <w:r w:rsidRPr="00D05522">
        <w:rPr>
          <w:b/>
          <w:sz w:val="24"/>
          <w:szCs w:val="24"/>
          <w:u w:val="single"/>
        </w:rPr>
        <w:t xml:space="preserve"> à</w:t>
      </w:r>
      <w:proofErr w:type="gramEnd"/>
      <w:r w:rsidRPr="00D05522">
        <w:rPr>
          <w:b/>
          <w:sz w:val="24"/>
          <w:szCs w:val="24"/>
          <w:u w:val="single"/>
        </w:rPr>
        <w:t xml:space="preserve"> prévoir</w:t>
      </w:r>
      <w:r w:rsidRPr="00D05522">
        <w:rPr>
          <w:b/>
          <w:sz w:val="24"/>
          <w:szCs w:val="24"/>
        </w:rPr>
        <w:t xml:space="preserve"> :  </w:t>
      </w:r>
      <w:r w:rsidRPr="00D05522">
        <w:rPr>
          <w:sz w:val="24"/>
          <w:szCs w:val="24"/>
        </w:rPr>
        <w:t>oui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/ non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174B42" w:rsidRDefault="00174B42" w:rsidP="00174B42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Dégagement  d’une</w:t>
      </w:r>
      <w:proofErr w:type="gramEnd"/>
      <w:r>
        <w:rPr>
          <w:sz w:val="24"/>
          <w:szCs w:val="24"/>
        </w:rPr>
        <w:t xml:space="preserve"> aire pour stationnement et travaux de débroussaillement</w:t>
      </w:r>
    </w:p>
    <w:p w:rsidR="00174B42" w:rsidRDefault="00174B42" w:rsidP="00174B42">
      <w:pPr>
        <w:rPr>
          <w:sz w:val="24"/>
          <w:szCs w:val="24"/>
        </w:rPr>
      </w:pP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Végétation</w:t>
      </w:r>
      <w:r w:rsidRPr="00D05522">
        <w:rPr>
          <w:b/>
          <w:sz w:val="24"/>
          <w:szCs w:val="24"/>
        </w:rPr>
        <w:t xml:space="preserve"> : </w:t>
      </w:r>
    </w:p>
    <w:p w:rsidR="00174B42" w:rsidRDefault="00174B42" w:rsidP="00174B42">
      <w:pPr>
        <w:rPr>
          <w:sz w:val="24"/>
          <w:szCs w:val="24"/>
        </w:rPr>
      </w:pPr>
      <w:r w:rsidRPr="00D05522">
        <w:rPr>
          <w:sz w:val="24"/>
          <w:szCs w:val="24"/>
        </w:rPr>
        <w:t xml:space="preserve">Description sommaire de la végétation environnante : </w:t>
      </w:r>
    </w:p>
    <w:p w:rsidR="00174B42" w:rsidRPr="00D05522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>Friche sous ligne électrique</w:t>
      </w:r>
    </w:p>
    <w:p w:rsidR="00174B42" w:rsidRPr="00D05522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>Zone de bois de couleur : Grand Natte, bois de gaulette, bois maigre, Tan rouge, jolie cœur.</w:t>
      </w:r>
    </w:p>
    <w:p w:rsidR="00630613" w:rsidRPr="005A2DB9" w:rsidRDefault="00111501" w:rsidP="005A2DB9">
      <w:pPr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599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654050</wp:posOffset>
                </wp:positionV>
                <wp:extent cx="1419225" cy="180975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99001" id="Rectangle 5" o:spid="_x0000_s1026" style="position:absolute;margin-left:285.6pt;margin-top:51.5pt;width:111.75pt;height:14.25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" fillcolor="white [3212]" stroked="f"/>
            </w:pict>
          </mc:Fallback>
        </mc:AlternateContent>
      </w:r>
      <w:r w:rsidR="00B308CB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-421005</wp:posOffset>
            </wp:positionH>
            <wp:positionV relativeFrom="page">
              <wp:posOffset>342265</wp:posOffset>
            </wp:positionV>
            <wp:extent cx="7010400" cy="9134475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630613" w:rsidRPr="00A37E38" w:rsidRDefault="00630613" w:rsidP="00630613">
      <w:pPr>
        <w:ind w:left="360"/>
        <w:jc w:val="center"/>
        <w:rPr>
          <w:b/>
          <w:sz w:val="28"/>
          <w:szCs w:val="28"/>
          <w:u w:val="single"/>
        </w:rPr>
      </w:pPr>
      <w:r w:rsidRPr="00A37E38">
        <w:rPr>
          <w:b/>
          <w:sz w:val="28"/>
          <w:szCs w:val="28"/>
          <w:u w:val="single"/>
        </w:rPr>
        <w:lastRenderedPageBreak/>
        <w:t xml:space="preserve">Fiche descriptive </w:t>
      </w:r>
      <w:r>
        <w:rPr>
          <w:b/>
          <w:sz w:val="28"/>
          <w:szCs w:val="28"/>
          <w:u w:val="single"/>
        </w:rPr>
        <w:t>de l’</w:t>
      </w:r>
      <w:r w:rsidRPr="00A37E38">
        <w:rPr>
          <w:b/>
          <w:sz w:val="28"/>
          <w:szCs w:val="28"/>
          <w:u w:val="single"/>
        </w:rPr>
        <w:t xml:space="preserve">emplacement </w:t>
      </w:r>
      <w:r>
        <w:rPr>
          <w:b/>
          <w:sz w:val="28"/>
          <w:szCs w:val="28"/>
          <w:u w:val="single"/>
        </w:rPr>
        <w:t>proposé</w:t>
      </w:r>
    </w:p>
    <w:p w:rsidR="00630613" w:rsidRPr="00A37E38" w:rsidRDefault="00630613" w:rsidP="00630613">
      <w:pPr>
        <w:ind w:left="360"/>
        <w:rPr>
          <w:i/>
        </w:rPr>
      </w:pPr>
    </w:p>
    <w:p w:rsidR="00630613" w:rsidRPr="00A37E38" w:rsidRDefault="00630613" w:rsidP="00630613">
      <w:pPr>
        <w:rPr>
          <w:b/>
          <w:sz w:val="24"/>
          <w:szCs w:val="24"/>
          <w:u w:val="single"/>
        </w:rPr>
      </w:pPr>
      <w:r w:rsidRPr="00A37E38">
        <w:rPr>
          <w:b/>
          <w:sz w:val="24"/>
          <w:szCs w:val="24"/>
          <w:u w:val="single"/>
        </w:rPr>
        <w:t>Identification et localisation</w:t>
      </w:r>
    </w:p>
    <w:p w:rsidR="00630613" w:rsidRPr="00AA3381" w:rsidRDefault="00630613" w:rsidP="00630613">
      <w:pPr>
        <w:rPr>
          <w:b/>
          <w:sz w:val="24"/>
          <w:szCs w:val="24"/>
        </w:rPr>
      </w:pPr>
      <w:r w:rsidRPr="008A59B0">
        <w:rPr>
          <w:b/>
          <w:sz w:val="24"/>
          <w:szCs w:val="24"/>
        </w:rPr>
        <w:t xml:space="preserve">Numéro de lot : </w:t>
      </w:r>
      <w:r>
        <w:rPr>
          <w:b/>
          <w:sz w:val="24"/>
          <w:szCs w:val="24"/>
        </w:rPr>
        <w:t>411-2</w:t>
      </w:r>
    </w:p>
    <w:p w:rsidR="00630613" w:rsidRPr="00A37E38" w:rsidRDefault="00CF03CE" w:rsidP="00630613">
      <w:pPr>
        <w:rPr>
          <w:sz w:val="24"/>
          <w:szCs w:val="24"/>
        </w:rPr>
      </w:pPr>
      <w:r>
        <w:rPr>
          <w:sz w:val="24"/>
          <w:szCs w:val="24"/>
        </w:rPr>
        <w:t>Domaine</w:t>
      </w:r>
      <w:r w:rsidR="00630613">
        <w:rPr>
          <w:sz w:val="24"/>
          <w:szCs w:val="24"/>
        </w:rPr>
        <w:t xml:space="preserve"> </w:t>
      </w:r>
      <w:proofErr w:type="spellStart"/>
      <w:r w:rsidR="00630613">
        <w:rPr>
          <w:sz w:val="24"/>
          <w:szCs w:val="24"/>
        </w:rPr>
        <w:t>Fleurié</w:t>
      </w:r>
      <w:proofErr w:type="spellEnd"/>
      <w:r w:rsidR="00630613">
        <w:rPr>
          <w:sz w:val="24"/>
          <w:szCs w:val="24"/>
        </w:rPr>
        <w:t xml:space="preserve"> -</w:t>
      </w:r>
      <w:r w:rsidR="00866CE3">
        <w:rPr>
          <w:sz w:val="24"/>
          <w:szCs w:val="24"/>
        </w:rPr>
        <w:t xml:space="preserve"> </w:t>
      </w:r>
      <w:r w:rsidR="00630613">
        <w:rPr>
          <w:sz w:val="24"/>
          <w:szCs w:val="24"/>
        </w:rPr>
        <w:t>la Montagne</w:t>
      </w:r>
    </w:p>
    <w:p w:rsidR="00630613" w:rsidRDefault="00630613" w:rsidP="00630613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Lieu-dit : </w:t>
      </w:r>
      <w:r w:rsidR="00866CE3">
        <w:rPr>
          <w:sz w:val="24"/>
          <w:szCs w:val="24"/>
        </w:rPr>
        <w:t xml:space="preserve">Terrain </w:t>
      </w:r>
      <w:proofErr w:type="spellStart"/>
      <w:r w:rsidR="00866CE3">
        <w:rPr>
          <w:sz w:val="24"/>
          <w:szCs w:val="24"/>
        </w:rPr>
        <w:t>Fleurié</w:t>
      </w:r>
      <w:proofErr w:type="spellEnd"/>
    </w:p>
    <w:p w:rsidR="00630613" w:rsidRPr="00DB36C8" w:rsidRDefault="00630613" w:rsidP="00630613">
      <w:pPr>
        <w:rPr>
          <w:sz w:val="24"/>
          <w:szCs w:val="24"/>
        </w:rPr>
      </w:pPr>
      <w:r w:rsidRPr="00DB36C8">
        <w:rPr>
          <w:sz w:val="24"/>
          <w:szCs w:val="24"/>
        </w:rPr>
        <w:t>Commune : Saint-</w:t>
      </w:r>
      <w:r w:rsidR="00866CE3">
        <w:rPr>
          <w:sz w:val="24"/>
          <w:szCs w:val="24"/>
        </w:rPr>
        <w:t>Denis</w:t>
      </w:r>
    </w:p>
    <w:p w:rsidR="00630613" w:rsidRPr="00A37E38" w:rsidRDefault="00630613" w:rsidP="00630613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Altitude : </w:t>
      </w:r>
      <w:r w:rsidR="00866CE3">
        <w:rPr>
          <w:sz w:val="24"/>
          <w:szCs w:val="24"/>
        </w:rPr>
        <w:t xml:space="preserve">  </w:t>
      </w:r>
      <w:r w:rsidR="00E7421E">
        <w:rPr>
          <w:sz w:val="24"/>
          <w:szCs w:val="24"/>
        </w:rPr>
        <w:t>600</w:t>
      </w:r>
      <w:r w:rsidR="00866CE3">
        <w:rPr>
          <w:sz w:val="24"/>
          <w:szCs w:val="24"/>
        </w:rPr>
        <w:t xml:space="preserve"> </w:t>
      </w:r>
      <w:r w:rsidRPr="00A37E38">
        <w:rPr>
          <w:sz w:val="24"/>
          <w:szCs w:val="24"/>
        </w:rPr>
        <w:t>mètres</w:t>
      </w:r>
    </w:p>
    <w:p w:rsidR="00630613" w:rsidRPr="0026388D" w:rsidRDefault="00630613" w:rsidP="00630613">
      <w:pPr>
        <w:rPr>
          <w:sz w:val="24"/>
          <w:szCs w:val="24"/>
        </w:rPr>
      </w:pPr>
      <w:r>
        <w:rPr>
          <w:sz w:val="24"/>
          <w:szCs w:val="24"/>
        </w:rPr>
        <w:t xml:space="preserve">Nom et contact de l’agent de terrain concerné : </w:t>
      </w:r>
      <w:r w:rsidR="00866CE3">
        <w:rPr>
          <w:sz w:val="24"/>
          <w:szCs w:val="24"/>
        </w:rPr>
        <w:t>Sylvio LEBLE</w:t>
      </w:r>
      <w:r>
        <w:rPr>
          <w:sz w:val="24"/>
          <w:szCs w:val="24"/>
        </w:rPr>
        <w:t xml:space="preserve">, 0692 974 </w:t>
      </w:r>
      <w:r w:rsidR="00866CE3">
        <w:rPr>
          <w:sz w:val="24"/>
          <w:szCs w:val="24"/>
        </w:rPr>
        <w:t>035</w:t>
      </w:r>
    </w:p>
    <w:p w:rsidR="00630613" w:rsidRPr="00A37E38" w:rsidRDefault="00630613" w:rsidP="00630613">
      <w:pPr>
        <w:ind w:left="360"/>
        <w:rPr>
          <w:b/>
          <w:sz w:val="20"/>
          <w:szCs w:val="20"/>
        </w:rPr>
      </w:pPr>
    </w:p>
    <w:p w:rsidR="00630613" w:rsidRPr="00D05522" w:rsidRDefault="00630613" w:rsidP="00630613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Statut de protection</w:t>
      </w:r>
      <w:r w:rsidRPr="00D05522">
        <w:rPr>
          <w:b/>
          <w:sz w:val="24"/>
          <w:szCs w:val="24"/>
        </w:rPr>
        <w:t xml:space="preserve"> : </w:t>
      </w:r>
    </w:p>
    <w:p w:rsidR="00630613" w:rsidRPr="00D05522" w:rsidRDefault="00630613" w:rsidP="00630613">
      <w:pPr>
        <w:rPr>
          <w:sz w:val="24"/>
          <w:szCs w:val="24"/>
        </w:rPr>
      </w:pPr>
      <w:r>
        <w:rPr>
          <w:sz w:val="24"/>
          <w:szCs w:val="24"/>
        </w:rPr>
        <w:t xml:space="preserve">Cœur de Parc National :   </w:t>
      </w:r>
      <w:r w:rsidRPr="00D05522">
        <w:rPr>
          <w:sz w:val="24"/>
          <w:szCs w:val="24"/>
        </w:rPr>
        <w:t xml:space="preserve">oui </w:t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/ non</w:t>
      </w:r>
      <w:r w:rsidRPr="00D05522"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630613" w:rsidRPr="00D05522" w:rsidRDefault="00630613" w:rsidP="00630613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Accès</w:t>
      </w:r>
      <w:r w:rsidRPr="00D05522">
        <w:rPr>
          <w:b/>
          <w:sz w:val="24"/>
          <w:szCs w:val="24"/>
        </w:rPr>
        <w:t xml:space="preserve"> : </w:t>
      </w:r>
    </w:p>
    <w:p w:rsidR="00630613" w:rsidRPr="00D05522" w:rsidRDefault="00630613" w:rsidP="00630613">
      <w:pPr>
        <w:rPr>
          <w:sz w:val="24"/>
          <w:szCs w:val="24"/>
        </w:rPr>
      </w:pPr>
      <w:r>
        <w:rPr>
          <w:sz w:val="24"/>
          <w:szCs w:val="24"/>
        </w:rPr>
        <w:t xml:space="preserve">Accès par route départementale de </w:t>
      </w:r>
      <w:r w:rsidR="00866CE3">
        <w:rPr>
          <w:sz w:val="24"/>
          <w:szCs w:val="24"/>
        </w:rPr>
        <w:t xml:space="preserve">la Montagne </w:t>
      </w:r>
      <w:r>
        <w:rPr>
          <w:sz w:val="24"/>
          <w:szCs w:val="24"/>
        </w:rPr>
        <w:t>(RD</w:t>
      </w:r>
      <w:r w:rsidR="00D54C71">
        <w:rPr>
          <w:sz w:val="24"/>
          <w:szCs w:val="24"/>
        </w:rPr>
        <w:t xml:space="preserve">  41</w:t>
      </w:r>
      <w:r>
        <w:rPr>
          <w:sz w:val="24"/>
          <w:szCs w:val="24"/>
        </w:rPr>
        <w:t>)</w:t>
      </w:r>
    </w:p>
    <w:p w:rsidR="00630613" w:rsidRPr="00D05522" w:rsidRDefault="00630613" w:rsidP="00630613">
      <w:pPr>
        <w:rPr>
          <w:sz w:val="24"/>
          <w:szCs w:val="24"/>
        </w:rPr>
      </w:pPr>
      <w:r w:rsidRPr="00D05522">
        <w:rPr>
          <w:sz w:val="24"/>
          <w:szCs w:val="24"/>
        </w:rPr>
        <w:t xml:space="preserve">Autre : </w:t>
      </w:r>
    </w:p>
    <w:p w:rsidR="00630613" w:rsidRDefault="00630613" w:rsidP="00630613">
      <w:pPr>
        <w:rPr>
          <w:sz w:val="24"/>
          <w:szCs w:val="24"/>
        </w:rPr>
      </w:pPr>
      <w:r w:rsidRPr="00D05522">
        <w:rPr>
          <w:sz w:val="24"/>
          <w:szCs w:val="24"/>
        </w:rPr>
        <w:t>Présence d’une barri</w:t>
      </w:r>
      <w:r>
        <w:rPr>
          <w:sz w:val="24"/>
          <w:szCs w:val="24"/>
        </w:rPr>
        <w:t xml:space="preserve">ère limitant l’accès </w:t>
      </w:r>
      <w:r w:rsidRPr="00D05522">
        <w:rPr>
          <w:sz w:val="24"/>
          <w:szCs w:val="24"/>
        </w:rPr>
        <w:t>au public :   oui</w:t>
      </w:r>
      <w:r>
        <w:rPr>
          <w:sz w:val="24"/>
          <w:szCs w:val="24"/>
        </w:rPr>
        <w:t xml:space="preserve"> </w:t>
      </w:r>
      <w:r w:rsidR="00866CE3">
        <w:rPr>
          <w:sz w:val="24"/>
          <w:szCs w:val="24"/>
        </w:rPr>
        <w:t xml:space="preserve"> </w:t>
      </w:r>
      <w:r w:rsidR="00866CE3"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1"/>
            </w:checkBox>
          </w:ffData>
        </w:fldChar>
      </w:r>
      <w:r w:rsidR="00866CE3"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 w:rsidR="00866CE3">
        <w:rPr>
          <w:sz w:val="24"/>
          <w:szCs w:val="24"/>
        </w:rPr>
        <w:fldChar w:fldCharType="end"/>
      </w:r>
      <w:r w:rsidR="00866CE3" w:rsidRPr="00D05522">
        <w:rPr>
          <w:sz w:val="24"/>
          <w:szCs w:val="24"/>
        </w:rPr>
        <w:t xml:space="preserve"> </w:t>
      </w:r>
      <w:r w:rsidR="00866CE3">
        <w:rPr>
          <w:sz w:val="24"/>
          <w:szCs w:val="24"/>
        </w:rPr>
        <w:t xml:space="preserve"> non/ </w:t>
      </w:r>
      <w:r>
        <w:rPr>
          <w:sz w:val="24"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</w:t>
      </w:r>
    </w:p>
    <w:p w:rsidR="00E7421E" w:rsidRPr="00E7421E" w:rsidRDefault="00E7421E" w:rsidP="00630613">
      <w:pPr>
        <w:rPr>
          <w:sz w:val="24"/>
          <w:szCs w:val="24"/>
        </w:rPr>
      </w:pPr>
    </w:p>
    <w:p w:rsidR="00630613" w:rsidRDefault="00630613" w:rsidP="0063061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Travaux préalable</w:t>
      </w:r>
      <w:r w:rsidR="00E7421E">
        <w:rPr>
          <w:b/>
          <w:sz w:val="24"/>
          <w:szCs w:val="24"/>
          <w:u w:val="single"/>
        </w:rPr>
        <w:t>s</w:t>
      </w:r>
      <w:r w:rsidRPr="00D05522">
        <w:rPr>
          <w:b/>
          <w:sz w:val="24"/>
          <w:szCs w:val="24"/>
          <w:u w:val="single"/>
        </w:rPr>
        <w:t xml:space="preserve"> à prévoir</w:t>
      </w:r>
      <w:r w:rsidRPr="00D05522">
        <w:rPr>
          <w:b/>
          <w:sz w:val="24"/>
          <w:szCs w:val="24"/>
        </w:rPr>
        <w:t xml:space="preserve"> :  </w:t>
      </w:r>
      <w:r w:rsidRPr="00D05522">
        <w:rPr>
          <w:sz w:val="24"/>
          <w:szCs w:val="24"/>
        </w:rPr>
        <w:t>oui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/ non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630613" w:rsidRDefault="00866CE3" w:rsidP="00630613">
      <w:pPr>
        <w:rPr>
          <w:sz w:val="24"/>
          <w:szCs w:val="24"/>
        </w:rPr>
      </w:pPr>
      <w:r>
        <w:rPr>
          <w:sz w:val="24"/>
          <w:szCs w:val="24"/>
        </w:rPr>
        <w:t>Zones d’installation à stabiliser sur pallier et à sécuriser (si derrière arboretum)</w:t>
      </w:r>
    </w:p>
    <w:p w:rsidR="00630613" w:rsidRPr="00D05522" w:rsidRDefault="00630613" w:rsidP="00630613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Végétation</w:t>
      </w:r>
      <w:r w:rsidRPr="00D05522">
        <w:rPr>
          <w:b/>
          <w:sz w:val="24"/>
          <w:szCs w:val="24"/>
        </w:rPr>
        <w:t xml:space="preserve"> : </w:t>
      </w:r>
    </w:p>
    <w:p w:rsidR="00630613" w:rsidRDefault="00630613" w:rsidP="00630613">
      <w:pPr>
        <w:rPr>
          <w:sz w:val="24"/>
          <w:szCs w:val="24"/>
        </w:rPr>
      </w:pPr>
      <w:r w:rsidRPr="00D05522">
        <w:rPr>
          <w:sz w:val="24"/>
          <w:szCs w:val="24"/>
        </w:rPr>
        <w:t xml:space="preserve">Description sommaire de la végétation environnante : </w:t>
      </w:r>
      <w:r w:rsidR="00E7421E">
        <w:rPr>
          <w:sz w:val="24"/>
          <w:szCs w:val="24"/>
        </w:rPr>
        <w:t>change-écorce, Bois joli cœur, Bois de remparts</w:t>
      </w:r>
    </w:p>
    <w:p w:rsidR="00630613" w:rsidRDefault="00630613" w:rsidP="00630613">
      <w:pPr>
        <w:pStyle w:val="Paragraphedeliste"/>
        <w:rPr>
          <w:b/>
          <w:sz w:val="32"/>
          <w:szCs w:val="32"/>
        </w:rPr>
      </w:pPr>
    </w:p>
    <w:p w:rsidR="00630613" w:rsidRDefault="00630613" w:rsidP="00630613">
      <w:pPr>
        <w:pStyle w:val="Paragraphedeliste"/>
        <w:rPr>
          <w:b/>
          <w:sz w:val="32"/>
          <w:szCs w:val="32"/>
        </w:rPr>
      </w:pPr>
    </w:p>
    <w:p w:rsidR="00630613" w:rsidRDefault="00630613" w:rsidP="00630613">
      <w:pPr>
        <w:pStyle w:val="Paragraphedeliste"/>
        <w:rPr>
          <w:b/>
          <w:sz w:val="32"/>
          <w:szCs w:val="32"/>
        </w:rPr>
      </w:pPr>
    </w:p>
    <w:p w:rsidR="00630613" w:rsidRDefault="00630613" w:rsidP="00630613">
      <w:pPr>
        <w:pStyle w:val="Paragraphedeliste"/>
        <w:rPr>
          <w:b/>
          <w:sz w:val="32"/>
          <w:szCs w:val="32"/>
        </w:rPr>
      </w:pPr>
    </w:p>
    <w:p w:rsidR="00630613" w:rsidRDefault="00630613" w:rsidP="00630613">
      <w:pPr>
        <w:spacing w:after="200" w:line="276" w:lineRule="auto"/>
      </w:pPr>
      <w:r>
        <w:br w:type="page"/>
      </w:r>
    </w:p>
    <w:p w:rsidR="008D126D" w:rsidRDefault="008D126D" w:rsidP="008D126D">
      <w:pPr>
        <w:pStyle w:val="Paragraphedeliste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97418E">
        <w:rPr>
          <w:b/>
          <w:sz w:val="32"/>
          <w:szCs w:val="32"/>
        </w:rPr>
        <w:lastRenderedPageBreak/>
        <w:t>SAINT-</w:t>
      </w:r>
      <w:r>
        <w:rPr>
          <w:b/>
          <w:sz w:val="32"/>
          <w:szCs w:val="32"/>
        </w:rPr>
        <w:t>PAUL</w:t>
      </w:r>
    </w:p>
    <w:p w:rsidR="008D126D" w:rsidRDefault="00111501" w:rsidP="008D126D">
      <w:pPr>
        <w:ind w:left="-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113030</wp:posOffset>
                </wp:positionV>
                <wp:extent cx="1419225" cy="13335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EBCBC" id="Rectangle 4" o:spid="_x0000_s1026" style="position:absolute;margin-left:239.85pt;margin-top:8.9pt;width:111.75pt;height:10.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" fillcolor="white [3212]" stroked="f"/>
            </w:pict>
          </mc:Fallback>
        </mc:AlternateContent>
      </w:r>
      <w:r w:rsidR="008D126D">
        <w:rPr>
          <w:noProof/>
          <w:lang w:eastAsia="fr-FR"/>
        </w:rPr>
        <w:drawing>
          <wp:inline distT="0" distB="0" distL="0" distR="0" wp14:anchorId="2942C926" wp14:editId="022B7D8B">
            <wp:extent cx="6498598" cy="9191182"/>
            <wp:effectExtent l="19050" t="0" r="0" b="0"/>
            <wp:docPr id="13" name="Image 12" descr="Sans-Souci_41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-Souci_415-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8046" cy="91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26D" w:rsidRDefault="008D126D" w:rsidP="008D126D">
      <w:pPr>
        <w:ind w:left="360"/>
        <w:jc w:val="center"/>
        <w:rPr>
          <w:b/>
          <w:sz w:val="28"/>
          <w:szCs w:val="28"/>
          <w:u w:val="single"/>
        </w:rPr>
      </w:pPr>
    </w:p>
    <w:p w:rsidR="008D126D" w:rsidRPr="00A37E38" w:rsidRDefault="008D126D" w:rsidP="008D126D">
      <w:pPr>
        <w:ind w:left="360"/>
        <w:jc w:val="center"/>
        <w:rPr>
          <w:b/>
          <w:sz w:val="28"/>
          <w:szCs w:val="28"/>
          <w:u w:val="single"/>
        </w:rPr>
      </w:pPr>
      <w:r w:rsidRPr="00A37E38">
        <w:rPr>
          <w:b/>
          <w:sz w:val="28"/>
          <w:szCs w:val="28"/>
          <w:u w:val="single"/>
        </w:rPr>
        <w:t xml:space="preserve">Fiche descriptive </w:t>
      </w:r>
      <w:r>
        <w:rPr>
          <w:b/>
          <w:sz w:val="28"/>
          <w:szCs w:val="28"/>
          <w:u w:val="single"/>
        </w:rPr>
        <w:t>de l’</w:t>
      </w:r>
      <w:r w:rsidRPr="00A37E38">
        <w:rPr>
          <w:b/>
          <w:sz w:val="28"/>
          <w:szCs w:val="28"/>
          <w:u w:val="single"/>
        </w:rPr>
        <w:t xml:space="preserve">emplacement </w:t>
      </w:r>
      <w:r>
        <w:rPr>
          <w:b/>
          <w:sz w:val="28"/>
          <w:szCs w:val="28"/>
          <w:u w:val="single"/>
        </w:rPr>
        <w:t>proposé</w:t>
      </w:r>
    </w:p>
    <w:p w:rsidR="008D126D" w:rsidRPr="00A37E38" w:rsidRDefault="008D126D" w:rsidP="008D126D">
      <w:pPr>
        <w:ind w:left="360"/>
        <w:rPr>
          <w:i/>
        </w:rPr>
      </w:pPr>
    </w:p>
    <w:p w:rsidR="008D126D" w:rsidRPr="00A37E38" w:rsidRDefault="008D126D" w:rsidP="008D126D">
      <w:pPr>
        <w:rPr>
          <w:b/>
          <w:sz w:val="24"/>
          <w:szCs w:val="24"/>
          <w:u w:val="single"/>
        </w:rPr>
      </w:pPr>
      <w:r w:rsidRPr="00A37E38">
        <w:rPr>
          <w:b/>
          <w:sz w:val="24"/>
          <w:szCs w:val="24"/>
          <w:u w:val="single"/>
        </w:rPr>
        <w:t>Identification et localisation</w:t>
      </w:r>
    </w:p>
    <w:p w:rsidR="008D126D" w:rsidRPr="00AA3381" w:rsidRDefault="008D126D" w:rsidP="008D126D">
      <w:pPr>
        <w:rPr>
          <w:b/>
          <w:sz w:val="24"/>
          <w:szCs w:val="24"/>
        </w:rPr>
      </w:pPr>
      <w:r>
        <w:rPr>
          <w:b/>
          <w:sz w:val="24"/>
          <w:szCs w:val="24"/>
        </w:rPr>
        <w:t>Numéro de lot : 415-1</w:t>
      </w:r>
    </w:p>
    <w:p w:rsidR="008D126D" w:rsidRPr="00A37E38" w:rsidRDefault="008D126D" w:rsidP="008D126D">
      <w:pPr>
        <w:rPr>
          <w:sz w:val="24"/>
          <w:szCs w:val="24"/>
        </w:rPr>
      </w:pPr>
      <w:r>
        <w:rPr>
          <w:sz w:val="24"/>
          <w:szCs w:val="24"/>
        </w:rPr>
        <w:t>Site de Sans-Souci</w:t>
      </w:r>
    </w:p>
    <w:p w:rsidR="008D126D" w:rsidRDefault="008D126D" w:rsidP="008D126D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Lieu-dit : </w:t>
      </w:r>
      <w:r>
        <w:rPr>
          <w:sz w:val="24"/>
          <w:szCs w:val="24"/>
        </w:rPr>
        <w:t xml:space="preserve">La </w:t>
      </w:r>
      <w:r w:rsidR="0018722A">
        <w:rPr>
          <w:sz w:val="24"/>
          <w:szCs w:val="24"/>
        </w:rPr>
        <w:t>Pépinière</w:t>
      </w:r>
    </w:p>
    <w:p w:rsidR="008D126D" w:rsidRPr="00DB36C8" w:rsidRDefault="008D126D" w:rsidP="008D126D">
      <w:pPr>
        <w:rPr>
          <w:sz w:val="24"/>
          <w:szCs w:val="24"/>
        </w:rPr>
      </w:pPr>
      <w:r>
        <w:rPr>
          <w:sz w:val="24"/>
          <w:szCs w:val="24"/>
        </w:rPr>
        <w:t>Commune : Saint-Paul</w:t>
      </w:r>
    </w:p>
    <w:p w:rsidR="008D126D" w:rsidRPr="00A37E38" w:rsidRDefault="008D126D" w:rsidP="008D126D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Altitude : </w:t>
      </w:r>
      <w:r>
        <w:rPr>
          <w:sz w:val="24"/>
          <w:szCs w:val="24"/>
        </w:rPr>
        <w:t xml:space="preserve">540 </w:t>
      </w:r>
      <w:r w:rsidRPr="00A37E38">
        <w:rPr>
          <w:sz w:val="24"/>
          <w:szCs w:val="24"/>
        </w:rPr>
        <w:t>mètres</w:t>
      </w:r>
    </w:p>
    <w:p w:rsidR="008D126D" w:rsidRPr="00A37E38" w:rsidRDefault="008D126D" w:rsidP="008D126D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Nom et contact de l’agent de terrain concerné : </w:t>
      </w:r>
      <w:r>
        <w:rPr>
          <w:sz w:val="24"/>
          <w:szCs w:val="24"/>
        </w:rPr>
        <w:t xml:space="preserve">Sylvio </w:t>
      </w:r>
      <w:proofErr w:type="spellStart"/>
      <w:r>
        <w:rPr>
          <w:sz w:val="24"/>
          <w:szCs w:val="24"/>
        </w:rPr>
        <w:t>Leble</w:t>
      </w:r>
      <w:proofErr w:type="spellEnd"/>
      <w:r>
        <w:rPr>
          <w:sz w:val="24"/>
          <w:szCs w:val="24"/>
        </w:rPr>
        <w:t>, 0692 974 035</w:t>
      </w:r>
    </w:p>
    <w:p w:rsidR="008D126D" w:rsidRPr="00A37E38" w:rsidRDefault="008D126D" w:rsidP="008D126D">
      <w:pPr>
        <w:rPr>
          <w:b/>
          <w:sz w:val="20"/>
          <w:szCs w:val="20"/>
        </w:rPr>
      </w:pPr>
    </w:p>
    <w:p w:rsidR="008D126D" w:rsidRPr="00D05522" w:rsidRDefault="008D126D" w:rsidP="008D126D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Statut de protection</w:t>
      </w:r>
      <w:r w:rsidRPr="00D05522">
        <w:rPr>
          <w:b/>
          <w:sz w:val="24"/>
          <w:szCs w:val="24"/>
        </w:rPr>
        <w:t xml:space="preserve"> : </w:t>
      </w:r>
    </w:p>
    <w:p w:rsidR="008D126D" w:rsidRPr="00D05522" w:rsidRDefault="008D126D" w:rsidP="008D126D">
      <w:pPr>
        <w:rPr>
          <w:sz w:val="24"/>
          <w:szCs w:val="24"/>
        </w:rPr>
      </w:pPr>
      <w:r>
        <w:rPr>
          <w:sz w:val="24"/>
          <w:szCs w:val="24"/>
        </w:rPr>
        <w:t xml:space="preserve">Cœur de Parc National :   </w:t>
      </w:r>
      <w:r w:rsidRPr="00D05522">
        <w:rPr>
          <w:sz w:val="24"/>
          <w:szCs w:val="24"/>
        </w:rPr>
        <w:t xml:space="preserve">oui </w:t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/ non</w:t>
      </w:r>
      <w:r w:rsidRPr="00D05522"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8D126D" w:rsidRPr="00D05522" w:rsidRDefault="008D126D" w:rsidP="008D126D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Accès</w:t>
      </w:r>
      <w:r w:rsidRPr="00D05522">
        <w:rPr>
          <w:b/>
          <w:sz w:val="24"/>
          <w:szCs w:val="24"/>
        </w:rPr>
        <w:t xml:space="preserve"> : </w:t>
      </w:r>
    </w:p>
    <w:p w:rsidR="008D126D" w:rsidRDefault="008D126D" w:rsidP="008D126D">
      <w:pPr>
        <w:spacing w:after="0"/>
        <w:rPr>
          <w:sz w:val="24"/>
          <w:szCs w:val="24"/>
        </w:rPr>
      </w:pPr>
      <w:r>
        <w:rPr>
          <w:sz w:val="24"/>
          <w:szCs w:val="24"/>
        </w:rPr>
        <w:t>Accès par route goudronné + chemin en terre (pour véhicule type 4x4)</w:t>
      </w:r>
    </w:p>
    <w:p w:rsidR="008D126D" w:rsidRPr="00D05522" w:rsidRDefault="008D126D" w:rsidP="008D126D">
      <w:pPr>
        <w:spacing w:after="0"/>
        <w:rPr>
          <w:sz w:val="24"/>
          <w:szCs w:val="24"/>
        </w:rPr>
      </w:pPr>
    </w:p>
    <w:p w:rsidR="008D126D" w:rsidRPr="00D05522" w:rsidRDefault="008D126D" w:rsidP="008D126D">
      <w:pPr>
        <w:rPr>
          <w:sz w:val="24"/>
          <w:szCs w:val="24"/>
        </w:rPr>
      </w:pPr>
      <w:r w:rsidRPr="00D05522">
        <w:rPr>
          <w:sz w:val="24"/>
          <w:szCs w:val="24"/>
        </w:rPr>
        <w:t>Présence d’une barrière limitant l’accès au public :   oui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/ non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8D126D" w:rsidRDefault="008D126D" w:rsidP="008D126D">
      <w:pPr>
        <w:rPr>
          <w:b/>
          <w:sz w:val="24"/>
          <w:szCs w:val="24"/>
          <w:u w:val="single"/>
        </w:rPr>
      </w:pPr>
    </w:p>
    <w:p w:rsidR="008D126D" w:rsidRDefault="008D126D" w:rsidP="008D126D">
      <w:pPr>
        <w:rPr>
          <w:sz w:val="24"/>
          <w:szCs w:val="24"/>
        </w:rPr>
      </w:pPr>
      <w:proofErr w:type="gramStart"/>
      <w:r>
        <w:rPr>
          <w:b/>
          <w:sz w:val="24"/>
          <w:szCs w:val="24"/>
          <w:u w:val="single"/>
        </w:rPr>
        <w:t>Travaux préalable</w:t>
      </w:r>
      <w:proofErr w:type="gramEnd"/>
      <w:r w:rsidRPr="00D05522">
        <w:rPr>
          <w:b/>
          <w:sz w:val="24"/>
          <w:szCs w:val="24"/>
          <w:u w:val="single"/>
        </w:rPr>
        <w:t xml:space="preserve"> à prévoir</w:t>
      </w:r>
      <w:r w:rsidRPr="00D05522">
        <w:rPr>
          <w:b/>
          <w:sz w:val="24"/>
          <w:szCs w:val="24"/>
        </w:rPr>
        <w:t xml:space="preserve"> :  </w:t>
      </w:r>
      <w:r w:rsidRPr="00D05522">
        <w:rPr>
          <w:sz w:val="24"/>
          <w:szCs w:val="24"/>
        </w:rPr>
        <w:t>oui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/ non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8D126D" w:rsidRDefault="008D126D" w:rsidP="008D126D">
      <w:pPr>
        <w:rPr>
          <w:b/>
          <w:sz w:val="24"/>
          <w:szCs w:val="24"/>
          <w:u w:val="single"/>
        </w:rPr>
      </w:pPr>
    </w:p>
    <w:p w:rsidR="008D126D" w:rsidRPr="00D05522" w:rsidRDefault="008D126D" w:rsidP="008D126D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Végétation</w:t>
      </w:r>
      <w:r w:rsidRPr="00D05522">
        <w:rPr>
          <w:b/>
          <w:sz w:val="24"/>
          <w:szCs w:val="24"/>
        </w:rPr>
        <w:t xml:space="preserve"> : </w:t>
      </w:r>
    </w:p>
    <w:p w:rsidR="008D126D" w:rsidRDefault="008D126D" w:rsidP="008D126D">
      <w:pPr>
        <w:rPr>
          <w:sz w:val="24"/>
          <w:szCs w:val="24"/>
        </w:rPr>
      </w:pPr>
      <w:r w:rsidRPr="00EE78F6">
        <w:rPr>
          <w:sz w:val="24"/>
          <w:szCs w:val="24"/>
        </w:rPr>
        <w:t xml:space="preserve">Description sommaire de la végétation environnante : </w:t>
      </w:r>
      <w:r>
        <w:rPr>
          <w:sz w:val="24"/>
          <w:szCs w:val="24"/>
        </w:rPr>
        <w:t xml:space="preserve">Fourrés d’espèces exotiques (Faux poivrier et filaos principalement). </w:t>
      </w:r>
    </w:p>
    <w:p w:rsidR="008D126D" w:rsidRDefault="008D126D" w:rsidP="008D126D">
      <w:pPr>
        <w:rPr>
          <w:b/>
          <w:sz w:val="20"/>
          <w:szCs w:val="20"/>
        </w:rPr>
      </w:pPr>
      <w:r w:rsidRPr="00EE78F6">
        <w:rPr>
          <w:b/>
          <w:sz w:val="24"/>
          <w:szCs w:val="24"/>
          <w:u w:val="single"/>
        </w:rPr>
        <w:t>Autres précisions</w:t>
      </w:r>
      <w:r>
        <w:rPr>
          <w:b/>
          <w:sz w:val="24"/>
          <w:szCs w:val="24"/>
          <w:u w:val="single"/>
        </w:rPr>
        <w:t xml:space="preserve"> </w:t>
      </w:r>
      <w:r w:rsidRPr="007D2995">
        <w:rPr>
          <w:b/>
          <w:sz w:val="24"/>
          <w:szCs w:val="24"/>
        </w:rPr>
        <w:t>:</w:t>
      </w:r>
      <w:r w:rsidRPr="00E02D0E">
        <w:rPr>
          <w:b/>
          <w:sz w:val="20"/>
          <w:szCs w:val="20"/>
        </w:rPr>
        <w:t xml:space="preserve"> </w:t>
      </w:r>
    </w:p>
    <w:p w:rsidR="008D126D" w:rsidRPr="00EE78F6" w:rsidRDefault="008D126D" w:rsidP="008D126D">
      <w:pPr>
        <w:rPr>
          <w:sz w:val="24"/>
          <w:szCs w:val="24"/>
        </w:rPr>
      </w:pPr>
      <w:r>
        <w:rPr>
          <w:sz w:val="24"/>
          <w:szCs w:val="24"/>
        </w:rPr>
        <w:t>Aménagement d’un espace pépinière</w:t>
      </w:r>
      <w:r w:rsidR="00006F03">
        <w:rPr>
          <w:sz w:val="24"/>
          <w:szCs w:val="24"/>
        </w:rPr>
        <w:t>-arboretum</w:t>
      </w:r>
      <w:r>
        <w:rPr>
          <w:sz w:val="24"/>
          <w:szCs w:val="24"/>
        </w:rPr>
        <w:t xml:space="preserve"> à proximité (pour la production de plantes indigènes).</w:t>
      </w:r>
    </w:p>
    <w:p w:rsidR="008D126D" w:rsidRDefault="008D126D" w:rsidP="008D126D">
      <w:pPr>
        <w:ind w:left="-426"/>
      </w:pPr>
    </w:p>
    <w:p w:rsidR="008D126D" w:rsidRDefault="008D126D" w:rsidP="008D126D">
      <w:pPr>
        <w:ind w:left="-426"/>
      </w:pPr>
    </w:p>
    <w:p w:rsidR="00087704" w:rsidRDefault="00087704" w:rsidP="008A2881">
      <w:pPr>
        <w:rPr>
          <w:sz w:val="24"/>
          <w:szCs w:val="24"/>
        </w:rPr>
      </w:pPr>
    </w:p>
    <w:p w:rsidR="00087704" w:rsidRDefault="00087704" w:rsidP="008A2881">
      <w:pPr>
        <w:rPr>
          <w:sz w:val="24"/>
          <w:szCs w:val="24"/>
        </w:rPr>
      </w:pPr>
    </w:p>
    <w:p w:rsidR="00087704" w:rsidRDefault="00087704" w:rsidP="008A2881">
      <w:pPr>
        <w:rPr>
          <w:sz w:val="24"/>
          <w:szCs w:val="24"/>
        </w:rPr>
      </w:pPr>
    </w:p>
    <w:p w:rsidR="00087704" w:rsidRDefault="00087704" w:rsidP="008A2881">
      <w:pPr>
        <w:rPr>
          <w:sz w:val="24"/>
          <w:szCs w:val="24"/>
        </w:rPr>
      </w:pPr>
    </w:p>
    <w:p w:rsidR="00087704" w:rsidRDefault="00087704" w:rsidP="008A2881">
      <w:pPr>
        <w:rPr>
          <w:sz w:val="24"/>
          <w:szCs w:val="24"/>
        </w:rPr>
      </w:pPr>
    </w:p>
    <w:p w:rsidR="00174B42" w:rsidRDefault="00174B42" w:rsidP="00174B42">
      <w:pPr>
        <w:pStyle w:val="Paragraphedeliste"/>
        <w:numPr>
          <w:ilvl w:val="0"/>
          <w:numId w:val="8"/>
        </w:numPr>
        <w:jc w:val="center"/>
        <w:rPr>
          <w:b/>
          <w:sz w:val="32"/>
          <w:szCs w:val="32"/>
        </w:rPr>
      </w:pPr>
      <w:r w:rsidRPr="0097418E">
        <w:rPr>
          <w:b/>
          <w:sz w:val="32"/>
          <w:szCs w:val="32"/>
        </w:rPr>
        <w:lastRenderedPageBreak/>
        <w:t>SAINT-</w:t>
      </w:r>
      <w:r>
        <w:rPr>
          <w:b/>
          <w:sz w:val="32"/>
          <w:szCs w:val="32"/>
        </w:rPr>
        <w:t>PIERRE</w:t>
      </w:r>
    </w:p>
    <w:p w:rsidR="00174B42" w:rsidRDefault="00111501" w:rsidP="00174B42">
      <w:pPr>
        <w:ind w:left="-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>
                <wp:simplePos x="0" y="0"/>
                <wp:positionH relativeFrom="column">
                  <wp:posOffset>3084195</wp:posOffset>
                </wp:positionH>
                <wp:positionV relativeFrom="paragraph">
                  <wp:posOffset>113030</wp:posOffset>
                </wp:positionV>
                <wp:extent cx="1419225" cy="133350"/>
                <wp:effectExtent l="0" t="0" r="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EFBEC" id="Rectangle 6" o:spid="_x0000_s1026" style="position:absolute;margin-left:242.85pt;margin-top:8.9pt;width:111.75pt;height:10.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" fillcolor="white [3212]" stroked="f"/>
            </w:pict>
          </mc:Fallback>
        </mc:AlternateContent>
      </w:r>
      <w:r w:rsidR="00174B42">
        <w:rPr>
          <w:noProof/>
          <w:lang w:eastAsia="fr-FR"/>
        </w:rPr>
        <w:drawing>
          <wp:inline distT="0" distB="0" distL="0" distR="0" wp14:anchorId="3E9B1E6B" wp14:editId="5FEACF61">
            <wp:extent cx="6497392" cy="9189354"/>
            <wp:effectExtent l="19050" t="0" r="0" b="0"/>
            <wp:docPr id="17" name="Image 16" descr="Piton_Mont-Vert_41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on_Mont-Vert_416-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392" cy="918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B42" w:rsidRPr="00A37E38" w:rsidRDefault="00174B42" w:rsidP="00174B42">
      <w:pPr>
        <w:ind w:left="360"/>
        <w:jc w:val="center"/>
        <w:rPr>
          <w:b/>
          <w:sz w:val="28"/>
          <w:szCs w:val="28"/>
          <w:u w:val="single"/>
        </w:rPr>
      </w:pPr>
      <w:r w:rsidRPr="00A37E38">
        <w:rPr>
          <w:b/>
          <w:sz w:val="28"/>
          <w:szCs w:val="28"/>
          <w:u w:val="single"/>
        </w:rPr>
        <w:lastRenderedPageBreak/>
        <w:t xml:space="preserve">Fiche descriptive </w:t>
      </w:r>
      <w:r>
        <w:rPr>
          <w:b/>
          <w:sz w:val="28"/>
          <w:szCs w:val="28"/>
          <w:u w:val="single"/>
        </w:rPr>
        <w:t>de l’</w:t>
      </w:r>
      <w:r w:rsidRPr="00A37E38">
        <w:rPr>
          <w:b/>
          <w:sz w:val="28"/>
          <w:szCs w:val="28"/>
          <w:u w:val="single"/>
        </w:rPr>
        <w:t xml:space="preserve">emplacement </w:t>
      </w:r>
      <w:r>
        <w:rPr>
          <w:b/>
          <w:sz w:val="28"/>
          <w:szCs w:val="28"/>
          <w:u w:val="single"/>
        </w:rPr>
        <w:t>proposé</w:t>
      </w:r>
    </w:p>
    <w:p w:rsidR="00174B42" w:rsidRPr="00A37E38" w:rsidRDefault="00174B42" w:rsidP="00174B42">
      <w:pPr>
        <w:ind w:left="360"/>
        <w:rPr>
          <w:i/>
        </w:rPr>
      </w:pPr>
    </w:p>
    <w:p w:rsidR="00174B42" w:rsidRPr="00A37E38" w:rsidRDefault="00174B42" w:rsidP="00174B42">
      <w:pPr>
        <w:rPr>
          <w:b/>
          <w:sz w:val="24"/>
          <w:szCs w:val="24"/>
          <w:u w:val="single"/>
        </w:rPr>
      </w:pPr>
      <w:r w:rsidRPr="00A37E38">
        <w:rPr>
          <w:b/>
          <w:sz w:val="24"/>
          <w:szCs w:val="24"/>
          <w:u w:val="single"/>
        </w:rPr>
        <w:t>Identification et localisation</w:t>
      </w:r>
    </w:p>
    <w:p w:rsidR="00174B42" w:rsidRPr="00AA3381" w:rsidRDefault="00174B42" w:rsidP="00174B42">
      <w:pPr>
        <w:rPr>
          <w:b/>
          <w:sz w:val="24"/>
          <w:szCs w:val="24"/>
        </w:rPr>
      </w:pPr>
      <w:r>
        <w:rPr>
          <w:b/>
          <w:sz w:val="24"/>
          <w:szCs w:val="24"/>
        </w:rPr>
        <w:t>Numéro de lot : 416</w:t>
      </w:r>
    </w:p>
    <w:p w:rsidR="00174B42" w:rsidRPr="00A37E38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 xml:space="preserve">Site </w:t>
      </w:r>
      <w:r w:rsidR="00076C3F">
        <w:rPr>
          <w:sz w:val="24"/>
          <w:szCs w:val="24"/>
        </w:rPr>
        <w:t>du « Piton Montvert »</w:t>
      </w:r>
    </w:p>
    <w:p w:rsidR="00174B42" w:rsidRDefault="00174B42" w:rsidP="00174B42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Lieu-dit : </w:t>
      </w:r>
      <w:r w:rsidR="00076C3F">
        <w:rPr>
          <w:sz w:val="24"/>
          <w:szCs w:val="24"/>
        </w:rPr>
        <w:t>Piton Montvert</w:t>
      </w:r>
    </w:p>
    <w:p w:rsidR="00174B42" w:rsidRPr="00DB36C8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>Commune : Saint-</w:t>
      </w:r>
      <w:r w:rsidR="00076C3F">
        <w:rPr>
          <w:sz w:val="24"/>
          <w:szCs w:val="24"/>
        </w:rPr>
        <w:t>Pierre</w:t>
      </w:r>
    </w:p>
    <w:p w:rsidR="00174B42" w:rsidRPr="00A37E38" w:rsidRDefault="00174B42" w:rsidP="00174B42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Altitude : </w:t>
      </w:r>
      <w:r w:rsidR="00526C95">
        <w:rPr>
          <w:sz w:val="24"/>
          <w:szCs w:val="24"/>
        </w:rPr>
        <w:t xml:space="preserve">520 </w:t>
      </w:r>
      <w:r w:rsidRPr="00A37E38">
        <w:rPr>
          <w:sz w:val="24"/>
          <w:szCs w:val="24"/>
        </w:rPr>
        <w:t>mètres</w:t>
      </w:r>
    </w:p>
    <w:p w:rsidR="00174B42" w:rsidRPr="00A37E38" w:rsidRDefault="00174B42" w:rsidP="00174B42">
      <w:pPr>
        <w:rPr>
          <w:sz w:val="24"/>
          <w:szCs w:val="24"/>
        </w:rPr>
      </w:pPr>
      <w:r w:rsidRPr="00A37E38">
        <w:rPr>
          <w:sz w:val="24"/>
          <w:szCs w:val="24"/>
        </w:rPr>
        <w:t xml:space="preserve">Nom et contact de l’agent de terrain concerné : </w:t>
      </w:r>
      <w:r>
        <w:rPr>
          <w:sz w:val="24"/>
          <w:szCs w:val="24"/>
        </w:rPr>
        <w:t xml:space="preserve">Georges-Marie </w:t>
      </w:r>
      <w:proofErr w:type="spellStart"/>
      <w:r>
        <w:rPr>
          <w:sz w:val="24"/>
          <w:szCs w:val="24"/>
        </w:rPr>
        <w:t>Ferard</w:t>
      </w:r>
      <w:proofErr w:type="spellEnd"/>
      <w:r>
        <w:rPr>
          <w:sz w:val="24"/>
          <w:szCs w:val="24"/>
        </w:rPr>
        <w:t>, 0692 974 540</w:t>
      </w:r>
    </w:p>
    <w:p w:rsidR="00174B42" w:rsidRPr="00A37E38" w:rsidRDefault="00174B42" w:rsidP="00174B42">
      <w:pPr>
        <w:rPr>
          <w:b/>
          <w:sz w:val="20"/>
          <w:szCs w:val="20"/>
        </w:rPr>
      </w:pP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Statut de protection</w:t>
      </w:r>
      <w:r w:rsidRPr="00D05522">
        <w:rPr>
          <w:b/>
          <w:sz w:val="24"/>
          <w:szCs w:val="24"/>
        </w:rPr>
        <w:t xml:space="preserve"> : </w:t>
      </w:r>
    </w:p>
    <w:p w:rsidR="00174B42" w:rsidRPr="00D05522" w:rsidRDefault="00174B42" w:rsidP="00174B42">
      <w:pPr>
        <w:rPr>
          <w:sz w:val="24"/>
          <w:szCs w:val="24"/>
        </w:rPr>
      </w:pPr>
      <w:r>
        <w:rPr>
          <w:sz w:val="24"/>
          <w:szCs w:val="24"/>
        </w:rPr>
        <w:t xml:space="preserve">Cœur de Parc National :   </w:t>
      </w:r>
      <w:r w:rsidRPr="00D05522">
        <w:rPr>
          <w:sz w:val="24"/>
          <w:szCs w:val="24"/>
        </w:rPr>
        <w:t xml:space="preserve">oui </w:t>
      </w:r>
      <w:r>
        <w:rPr>
          <w:sz w:val="24"/>
          <w:szCs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/ non</w:t>
      </w:r>
      <w:r w:rsidRPr="00D05522">
        <w:rPr>
          <w:sz w:val="24"/>
          <w:szCs w:val="24"/>
        </w:rPr>
        <w:t xml:space="preserve"> </w:t>
      </w:r>
      <w:r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Accès</w:t>
      </w:r>
      <w:r w:rsidRPr="00D05522">
        <w:rPr>
          <w:b/>
          <w:sz w:val="24"/>
          <w:szCs w:val="24"/>
        </w:rPr>
        <w:t xml:space="preserve"> : </w:t>
      </w:r>
    </w:p>
    <w:p w:rsidR="00174B42" w:rsidRDefault="00174B42" w:rsidP="00174B42">
      <w:pPr>
        <w:spacing w:after="0"/>
        <w:rPr>
          <w:sz w:val="24"/>
          <w:szCs w:val="24"/>
        </w:rPr>
      </w:pPr>
      <w:r>
        <w:rPr>
          <w:sz w:val="24"/>
          <w:szCs w:val="24"/>
        </w:rPr>
        <w:t>Accès par piste carrossable</w:t>
      </w:r>
    </w:p>
    <w:p w:rsidR="00174B42" w:rsidRPr="00D05522" w:rsidRDefault="00174B42" w:rsidP="00174B42">
      <w:pPr>
        <w:spacing w:after="0"/>
        <w:rPr>
          <w:sz w:val="24"/>
          <w:szCs w:val="24"/>
        </w:rPr>
      </w:pPr>
    </w:p>
    <w:p w:rsidR="00174B42" w:rsidRDefault="00174B42" w:rsidP="00174B42">
      <w:pPr>
        <w:rPr>
          <w:b/>
          <w:sz w:val="24"/>
          <w:szCs w:val="24"/>
          <w:u w:val="single"/>
        </w:rPr>
      </w:pPr>
      <w:r w:rsidRPr="00D05522">
        <w:rPr>
          <w:sz w:val="24"/>
          <w:szCs w:val="24"/>
        </w:rPr>
        <w:t>Présence d’une barrière limitant l’accès au public :   oui</w:t>
      </w:r>
      <w:r w:rsidR="00076C3F">
        <w:rPr>
          <w:sz w:val="24"/>
          <w:szCs w:val="24"/>
        </w:rPr>
        <w:t>/</w:t>
      </w:r>
      <w:r w:rsidR="00526C95">
        <w:rPr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526C95"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 w:rsidR="00526C95">
        <w:rPr>
          <w:sz w:val="24"/>
          <w:szCs w:val="24"/>
        </w:rPr>
        <w:fldChar w:fldCharType="end"/>
      </w:r>
      <w:r w:rsidR="00526C95" w:rsidRPr="00D05522">
        <w:rPr>
          <w:sz w:val="24"/>
          <w:szCs w:val="24"/>
        </w:rPr>
        <w:t xml:space="preserve"> </w:t>
      </w:r>
      <w:r w:rsidR="00076C3F">
        <w:rPr>
          <w:sz w:val="24"/>
          <w:szCs w:val="24"/>
        </w:rPr>
        <w:t xml:space="preserve">      Non/</w:t>
      </w:r>
      <w:r w:rsidR="00526C95">
        <w:rPr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1"/>
            </w:checkBox>
          </w:ffData>
        </w:fldChar>
      </w:r>
      <w:r w:rsidR="00526C95"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 w:rsidR="00526C95">
        <w:rPr>
          <w:sz w:val="24"/>
          <w:szCs w:val="24"/>
        </w:rPr>
        <w:fldChar w:fldCharType="end"/>
      </w:r>
    </w:p>
    <w:p w:rsidR="00174B42" w:rsidRDefault="00174B42" w:rsidP="00174B42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Travaux préalable</w:t>
      </w:r>
      <w:r w:rsidR="00526C95">
        <w:rPr>
          <w:b/>
          <w:sz w:val="24"/>
          <w:szCs w:val="24"/>
          <w:u w:val="single"/>
        </w:rPr>
        <w:t>s</w:t>
      </w:r>
      <w:r>
        <w:rPr>
          <w:b/>
          <w:sz w:val="24"/>
          <w:szCs w:val="24"/>
          <w:u w:val="single"/>
        </w:rPr>
        <w:t xml:space="preserve"> </w:t>
      </w:r>
      <w:r w:rsidRPr="00D05522">
        <w:rPr>
          <w:b/>
          <w:sz w:val="24"/>
          <w:szCs w:val="24"/>
          <w:u w:val="single"/>
        </w:rPr>
        <w:t>à prévoir</w:t>
      </w:r>
      <w:r w:rsidR="00076C3F">
        <w:rPr>
          <w:b/>
          <w:sz w:val="24"/>
          <w:szCs w:val="24"/>
        </w:rPr>
        <w:t xml:space="preserve"> : </w:t>
      </w:r>
      <w:r w:rsidR="00076C3F">
        <w:rPr>
          <w:sz w:val="24"/>
          <w:szCs w:val="24"/>
        </w:rPr>
        <w:t xml:space="preserve">oui/ </w:t>
      </w:r>
      <w:r w:rsidR="00076C3F"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076C3F"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 w:rsidR="00076C3F">
        <w:rPr>
          <w:sz w:val="24"/>
          <w:szCs w:val="24"/>
        </w:rPr>
        <w:fldChar w:fldCharType="end"/>
      </w:r>
      <w:r w:rsidR="00076C3F" w:rsidRPr="00D05522">
        <w:rPr>
          <w:sz w:val="24"/>
          <w:szCs w:val="24"/>
        </w:rPr>
        <w:t xml:space="preserve">   </w:t>
      </w:r>
      <w:r w:rsidR="00076C3F">
        <w:rPr>
          <w:sz w:val="24"/>
          <w:szCs w:val="24"/>
        </w:rPr>
        <w:t>N</w:t>
      </w:r>
      <w:r w:rsidRPr="00D05522">
        <w:rPr>
          <w:sz w:val="24"/>
          <w:szCs w:val="24"/>
        </w:rPr>
        <w:t>on</w:t>
      </w:r>
      <w:r>
        <w:rPr>
          <w:sz w:val="24"/>
          <w:szCs w:val="24"/>
        </w:rPr>
        <w:t xml:space="preserve"> </w:t>
      </w:r>
      <w:r w:rsidR="00076C3F">
        <w:rPr>
          <w:sz w:val="24"/>
          <w:szCs w:val="24"/>
        </w:rPr>
        <w:t>/</w:t>
      </w:r>
      <w:r>
        <w:rPr>
          <w:sz w:val="24"/>
          <w:szCs w:val="24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6E6503">
        <w:rPr>
          <w:sz w:val="24"/>
          <w:szCs w:val="24"/>
        </w:rPr>
      </w:r>
      <w:r w:rsidR="006E650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r w:rsidRPr="00D05522">
        <w:rPr>
          <w:sz w:val="24"/>
          <w:szCs w:val="24"/>
        </w:rPr>
        <w:t xml:space="preserve">   </w:t>
      </w:r>
    </w:p>
    <w:p w:rsidR="00174B42" w:rsidRDefault="00174B42" w:rsidP="00174B42">
      <w:pPr>
        <w:rPr>
          <w:sz w:val="24"/>
          <w:szCs w:val="24"/>
        </w:rPr>
      </w:pPr>
      <w:r w:rsidRPr="00A81B16">
        <w:rPr>
          <w:sz w:val="24"/>
          <w:szCs w:val="24"/>
        </w:rPr>
        <w:t>Travaux de débroussaillement</w:t>
      </w:r>
    </w:p>
    <w:p w:rsidR="00174B42" w:rsidRPr="00A81B16" w:rsidRDefault="00174B42" w:rsidP="00174B42">
      <w:pPr>
        <w:rPr>
          <w:sz w:val="24"/>
          <w:szCs w:val="24"/>
        </w:rPr>
      </w:pPr>
    </w:p>
    <w:p w:rsidR="00174B42" w:rsidRPr="00D05522" w:rsidRDefault="00174B42" w:rsidP="00174B42">
      <w:pPr>
        <w:rPr>
          <w:b/>
          <w:sz w:val="24"/>
          <w:szCs w:val="24"/>
        </w:rPr>
      </w:pPr>
      <w:r w:rsidRPr="00D05522">
        <w:rPr>
          <w:b/>
          <w:sz w:val="24"/>
          <w:szCs w:val="24"/>
          <w:u w:val="single"/>
        </w:rPr>
        <w:t>Végétation</w:t>
      </w:r>
      <w:r w:rsidRPr="00D05522">
        <w:rPr>
          <w:b/>
          <w:sz w:val="24"/>
          <w:szCs w:val="24"/>
        </w:rPr>
        <w:t xml:space="preserve"> : </w:t>
      </w:r>
    </w:p>
    <w:p w:rsidR="00174B42" w:rsidRPr="00EE78F6" w:rsidRDefault="00174B42" w:rsidP="00174B42">
      <w:pPr>
        <w:rPr>
          <w:sz w:val="24"/>
          <w:szCs w:val="24"/>
        </w:rPr>
      </w:pPr>
      <w:r w:rsidRPr="00EE78F6">
        <w:rPr>
          <w:sz w:val="24"/>
          <w:szCs w:val="24"/>
        </w:rPr>
        <w:t xml:space="preserve">Description sommaire de la végétation environnante : </w:t>
      </w:r>
      <w:r>
        <w:rPr>
          <w:sz w:val="24"/>
          <w:szCs w:val="24"/>
        </w:rPr>
        <w:t>Forêt de bois de couleur</w:t>
      </w:r>
    </w:p>
    <w:p w:rsidR="00174B42" w:rsidRDefault="00174B42" w:rsidP="00174B42">
      <w:pPr>
        <w:ind w:left="-426"/>
      </w:pPr>
    </w:p>
    <w:p w:rsidR="00174B42" w:rsidRDefault="00174B42" w:rsidP="00174B42">
      <w:pPr>
        <w:ind w:left="-426"/>
      </w:pPr>
    </w:p>
    <w:p w:rsidR="00174B42" w:rsidRDefault="00174B42" w:rsidP="00174B42">
      <w:pPr>
        <w:ind w:left="360"/>
        <w:jc w:val="center"/>
        <w:rPr>
          <w:b/>
          <w:sz w:val="32"/>
          <w:szCs w:val="32"/>
        </w:rPr>
      </w:pPr>
    </w:p>
    <w:p w:rsidR="00174B42" w:rsidRDefault="00174B42" w:rsidP="00174B42">
      <w:pPr>
        <w:ind w:left="360"/>
        <w:jc w:val="center"/>
        <w:rPr>
          <w:b/>
          <w:sz w:val="32"/>
          <w:szCs w:val="32"/>
        </w:rPr>
      </w:pPr>
    </w:p>
    <w:p w:rsidR="00174B42" w:rsidRDefault="00174B42" w:rsidP="00174B42">
      <w:pPr>
        <w:ind w:left="360"/>
        <w:jc w:val="center"/>
        <w:rPr>
          <w:b/>
          <w:sz w:val="32"/>
          <w:szCs w:val="32"/>
        </w:rPr>
      </w:pPr>
    </w:p>
    <w:p w:rsidR="00174B42" w:rsidRDefault="00174B42" w:rsidP="00174B42">
      <w:pPr>
        <w:ind w:left="360"/>
        <w:jc w:val="center"/>
        <w:rPr>
          <w:b/>
          <w:sz w:val="32"/>
          <w:szCs w:val="32"/>
        </w:rPr>
      </w:pPr>
    </w:p>
    <w:p w:rsidR="00174B42" w:rsidRPr="00174B42" w:rsidRDefault="00174B42" w:rsidP="00174B42">
      <w:pPr>
        <w:ind w:left="360"/>
        <w:jc w:val="center"/>
        <w:rPr>
          <w:b/>
          <w:sz w:val="32"/>
          <w:szCs w:val="32"/>
        </w:rPr>
      </w:pPr>
    </w:p>
    <w:p w:rsidR="00174B42" w:rsidRDefault="00174B42">
      <w:pPr>
        <w:ind w:left="-426"/>
      </w:pPr>
    </w:p>
    <w:sectPr w:rsidR="00174B42" w:rsidSect="005A2DB9">
      <w:pgSz w:w="11906" w:h="16838" w:code="9"/>
      <w:pgMar w:top="680" w:right="1418" w:bottom="992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9BA" w:rsidRDefault="00B559BA" w:rsidP="00130959">
      <w:pPr>
        <w:spacing w:after="0" w:line="240" w:lineRule="auto"/>
      </w:pPr>
      <w:r>
        <w:separator/>
      </w:r>
    </w:p>
  </w:endnote>
  <w:endnote w:type="continuationSeparator" w:id="0">
    <w:p w:rsidR="00B559BA" w:rsidRDefault="00B559BA" w:rsidP="00130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0A77" w:rsidRDefault="009F0A77" w:rsidP="00130959">
    <w:pPr>
      <w:pStyle w:val="Pieddepage"/>
    </w:pPr>
    <w:r w:rsidRPr="008A59B0">
      <w:rPr>
        <w:sz w:val="20"/>
        <w:szCs w:val="20"/>
        <w:lang w:eastAsia="fr-FR"/>
      </w:rPr>
      <w:t>Appel à projet</w:t>
    </w:r>
    <w:r w:rsidR="009F1B46">
      <w:rPr>
        <w:sz w:val="20"/>
        <w:szCs w:val="20"/>
        <w:lang w:eastAsia="fr-FR"/>
      </w:rPr>
      <w:t>s</w:t>
    </w:r>
    <w:r>
      <w:rPr>
        <w:sz w:val="20"/>
        <w:szCs w:val="20"/>
        <w:lang w:eastAsia="fr-FR"/>
      </w:rPr>
      <w:t xml:space="preserve"> </w:t>
    </w:r>
    <w:r w:rsidR="00FA0DEF">
      <w:rPr>
        <w:sz w:val="20"/>
        <w:szCs w:val="20"/>
        <w:lang w:eastAsia="fr-FR"/>
      </w:rPr>
      <w:t>2023</w:t>
    </w:r>
    <w:r>
      <w:rPr>
        <w:sz w:val="20"/>
        <w:szCs w:val="20"/>
        <w:lang w:eastAsia="fr-FR"/>
      </w:rPr>
      <w:t xml:space="preserve"> - </w:t>
    </w:r>
    <w:r w:rsidRPr="008A59B0">
      <w:rPr>
        <w:sz w:val="20"/>
        <w:szCs w:val="20"/>
        <w:lang w:eastAsia="fr-FR"/>
      </w:rPr>
      <w:t>installation de ruchers sur les Espaces Naturels Départementaux</w:t>
    </w:r>
    <w:r>
      <w:rPr>
        <w:lang w:eastAsia="fr-FR"/>
      </w:rPr>
      <w:tab/>
    </w:r>
    <w:r>
      <w:rPr>
        <w:lang w:eastAsia="fr-FR"/>
      </w:rPr>
      <w:tab/>
      <w:t xml:space="preserve"> </w:t>
    </w:r>
    <w:sdt>
      <w:sdtPr>
        <w:id w:val="79806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9BA" w:rsidRDefault="00B559BA" w:rsidP="00130959">
      <w:pPr>
        <w:spacing w:after="0" w:line="240" w:lineRule="auto"/>
      </w:pPr>
      <w:r>
        <w:separator/>
      </w:r>
    </w:p>
  </w:footnote>
  <w:footnote w:type="continuationSeparator" w:id="0">
    <w:p w:rsidR="00B559BA" w:rsidRDefault="00B559BA" w:rsidP="00130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2D2CD4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B653395"/>
    <w:multiLevelType w:val="hybridMultilevel"/>
    <w:tmpl w:val="574EA89A"/>
    <w:lvl w:ilvl="0" w:tplc="9822C53E">
      <w:start w:val="2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33629"/>
    <w:multiLevelType w:val="hybridMultilevel"/>
    <w:tmpl w:val="EFD6ABC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B05A4"/>
    <w:multiLevelType w:val="hybridMultilevel"/>
    <w:tmpl w:val="99420D56"/>
    <w:lvl w:ilvl="0" w:tplc="38AC90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552EA"/>
    <w:multiLevelType w:val="hybridMultilevel"/>
    <w:tmpl w:val="6554D642"/>
    <w:lvl w:ilvl="0" w:tplc="9822C53E">
      <w:start w:val="26"/>
      <w:numFmt w:val="bullet"/>
      <w:lvlText w:val=""/>
      <w:lvlJc w:val="left"/>
      <w:pPr>
        <w:ind w:left="-339" w:hanging="360"/>
      </w:pPr>
      <w:rPr>
        <w:rFonts w:ascii="Wingdings" w:eastAsiaTheme="minorHAnsi" w:hAnsi="Wingdings" w:cstheme="minorBidi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3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</w:abstractNum>
  <w:abstractNum w:abstractNumId="5" w15:restartNumberingAfterBreak="0">
    <w:nsid w:val="5C6D7965"/>
    <w:multiLevelType w:val="hybridMultilevel"/>
    <w:tmpl w:val="DDF24D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75E29"/>
    <w:multiLevelType w:val="hybridMultilevel"/>
    <w:tmpl w:val="2604EEC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62785CD3"/>
    <w:multiLevelType w:val="hybridMultilevel"/>
    <w:tmpl w:val="72B2A99A"/>
    <w:lvl w:ilvl="0" w:tplc="99861D46">
      <w:start w:val="1"/>
      <w:numFmt w:val="decimal"/>
      <w:lvlText w:val="%1-"/>
      <w:lvlJc w:val="left"/>
      <w:pPr>
        <w:ind w:left="-7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-54" w:hanging="360"/>
      </w:pPr>
    </w:lvl>
    <w:lvl w:ilvl="2" w:tplc="040C001B" w:tentative="1">
      <w:start w:val="1"/>
      <w:numFmt w:val="lowerRoman"/>
      <w:lvlText w:val="%3."/>
      <w:lvlJc w:val="right"/>
      <w:pPr>
        <w:ind w:left="666" w:hanging="180"/>
      </w:pPr>
    </w:lvl>
    <w:lvl w:ilvl="3" w:tplc="040C000F" w:tentative="1">
      <w:start w:val="1"/>
      <w:numFmt w:val="decimal"/>
      <w:lvlText w:val="%4."/>
      <w:lvlJc w:val="left"/>
      <w:pPr>
        <w:ind w:left="1386" w:hanging="360"/>
      </w:pPr>
    </w:lvl>
    <w:lvl w:ilvl="4" w:tplc="040C0019" w:tentative="1">
      <w:start w:val="1"/>
      <w:numFmt w:val="lowerLetter"/>
      <w:lvlText w:val="%5."/>
      <w:lvlJc w:val="left"/>
      <w:pPr>
        <w:ind w:left="2106" w:hanging="360"/>
      </w:pPr>
    </w:lvl>
    <w:lvl w:ilvl="5" w:tplc="040C001B" w:tentative="1">
      <w:start w:val="1"/>
      <w:numFmt w:val="lowerRoman"/>
      <w:lvlText w:val="%6."/>
      <w:lvlJc w:val="right"/>
      <w:pPr>
        <w:ind w:left="2826" w:hanging="180"/>
      </w:pPr>
    </w:lvl>
    <w:lvl w:ilvl="6" w:tplc="040C000F" w:tentative="1">
      <w:start w:val="1"/>
      <w:numFmt w:val="decimal"/>
      <w:lvlText w:val="%7."/>
      <w:lvlJc w:val="left"/>
      <w:pPr>
        <w:ind w:left="3546" w:hanging="360"/>
      </w:pPr>
    </w:lvl>
    <w:lvl w:ilvl="7" w:tplc="040C0019" w:tentative="1">
      <w:start w:val="1"/>
      <w:numFmt w:val="lowerLetter"/>
      <w:lvlText w:val="%8."/>
      <w:lvlJc w:val="left"/>
      <w:pPr>
        <w:ind w:left="4266" w:hanging="360"/>
      </w:pPr>
    </w:lvl>
    <w:lvl w:ilvl="8" w:tplc="040C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121"/>
    <w:rsid w:val="00004E38"/>
    <w:rsid w:val="00006F03"/>
    <w:rsid w:val="00015FBD"/>
    <w:rsid w:val="0003129F"/>
    <w:rsid w:val="00034CFA"/>
    <w:rsid w:val="0005491D"/>
    <w:rsid w:val="00076C3F"/>
    <w:rsid w:val="00081AF0"/>
    <w:rsid w:val="00087704"/>
    <w:rsid w:val="000D5D0A"/>
    <w:rsid w:val="000D7280"/>
    <w:rsid w:val="000D7B41"/>
    <w:rsid w:val="00105AEF"/>
    <w:rsid w:val="00111501"/>
    <w:rsid w:val="00130959"/>
    <w:rsid w:val="00142082"/>
    <w:rsid w:val="00172C07"/>
    <w:rsid w:val="00174B42"/>
    <w:rsid w:val="00177843"/>
    <w:rsid w:val="0018722A"/>
    <w:rsid w:val="001942D2"/>
    <w:rsid w:val="001943F6"/>
    <w:rsid w:val="00194D65"/>
    <w:rsid w:val="001C744D"/>
    <w:rsid w:val="001E0E80"/>
    <w:rsid w:val="002036B2"/>
    <w:rsid w:val="00206258"/>
    <w:rsid w:val="0021054B"/>
    <w:rsid w:val="0022067B"/>
    <w:rsid w:val="0026388D"/>
    <w:rsid w:val="00281121"/>
    <w:rsid w:val="00290647"/>
    <w:rsid w:val="002C1D36"/>
    <w:rsid w:val="002D332E"/>
    <w:rsid w:val="002E1906"/>
    <w:rsid w:val="002E5817"/>
    <w:rsid w:val="002E63E1"/>
    <w:rsid w:val="003158C3"/>
    <w:rsid w:val="00321B10"/>
    <w:rsid w:val="00336D1B"/>
    <w:rsid w:val="00346863"/>
    <w:rsid w:val="00360C16"/>
    <w:rsid w:val="003644AC"/>
    <w:rsid w:val="003725E1"/>
    <w:rsid w:val="003821CF"/>
    <w:rsid w:val="0038719F"/>
    <w:rsid w:val="00393295"/>
    <w:rsid w:val="003A1487"/>
    <w:rsid w:val="0040050D"/>
    <w:rsid w:val="00450304"/>
    <w:rsid w:val="00477D51"/>
    <w:rsid w:val="004905BE"/>
    <w:rsid w:val="00493632"/>
    <w:rsid w:val="004D4AA7"/>
    <w:rsid w:val="004F3DDB"/>
    <w:rsid w:val="00504CF1"/>
    <w:rsid w:val="00526C95"/>
    <w:rsid w:val="005576B5"/>
    <w:rsid w:val="00591383"/>
    <w:rsid w:val="005A2DB9"/>
    <w:rsid w:val="005A4A7F"/>
    <w:rsid w:val="005B4421"/>
    <w:rsid w:val="005C5690"/>
    <w:rsid w:val="005D307D"/>
    <w:rsid w:val="00607125"/>
    <w:rsid w:val="006124FF"/>
    <w:rsid w:val="00612AAB"/>
    <w:rsid w:val="00612E7B"/>
    <w:rsid w:val="006219C2"/>
    <w:rsid w:val="00630613"/>
    <w:rsid w:val="0063220F"/>
    <w:rsid w:val="00637742"/>
    <w:rsid w:val="00686C68"/>
    <w:rsid w:val="00692B99"/>
    <w:rsid w:val="006D7569"/>
    <w:rsid w:val="006E09B3"/>
    <w:rsid w:val="006E6503"/>
    <w:rsid w:val="007025BC"/>
    <w:rsid w:val="007410FF"/>
    <w:rsid w:val="0074620B"/>
    <w:rsid w:val="00762112"/>
    <w:rsid w:val="0078203A"/>
    <w:rsid w:val="00791597"/>
    <w:rsid w:val="007A297D"/>
    <w:rsid w:val="007B02C1"/>
    <w:rsid w:val="007C0F31"/>
    <w:rsid w:val="007D2995"/>
    <w:rsid w:val="007D5DDA"/>
    <w:rsid w:val="007E4C55"/>
    <w:rsid w:val="007F2171"/>
    <w:rsid w:val="007F4B3C"/>
    <w:rsid w:val="007F6B34"/>
    <w:rsid w:val="008151E6"/>
    <w:rsid w:val="0081669A"/>
    <w:rsid w:val="0081775A"/>
    <w:rsid w:val="00821000"/>
    <w:rsid w:val="00821DF4"/>
    <w:rsid w:val="00850C13"/>
    <w:rsid w:val="00851975"/>
    <w:rsid w:val="00866CE3"/>
    <w:rsid w:val="00884559"/>
    <w:rsid w:val="00897564"/>
    <w:rsid w:val="008A2881"/>
    <w:rsid w:val="008A59B0"/>
    <w:rsid w:val="008C2C50"/>
    <w:rsid w:val="008C49B2"/>
    <w:rsid w:val="008C63D9"/>
    <w:rsid w:val="008D126D"/>
    <w:rsid w:val="00917FAB"/>
    <w:rsid w:val="00942971"/>
    <w:rsid w:val="0097418E"/>
    <w:rsid w:val="009B09C7"/>
    <w:rsid w:val="009C5BEA"/>
    <w:rsid w:val="009E02D9"/>
    <w:rsid w:val="009E10AA"/>
    <w:rsid w:val="009E389B"/>
    <w:rsid w:val="009F0A77"/>
    <w:rsid w:val="009F1B46"/>
    <w:rsid w:val="00A3043C"/>
    <w:rsid w:val="00A37E38"/>
    <w:rsid w:val="00A61933"/>
    <w:rsid w:val="00A70815"/>
    <w:rsid w:val="00A74EBF"/>
    <w:rsid w:val="00A75E6D"/>
    <w:rsid w:val="00A81B16"/>
    <w:rsid w:val="00A86643"/>
    <w:rsid w:val="00A86BE5"/>
    <w:rsid w:val="00A95DA1"/>
    <w:rsid w:val="00AA3381"/>
    <w:rsid w:val="00AB52AD"/>
    <w:rsid w:val="00AD4005"/>
    <w:rsid w:val="00B24DB7"/>
    <w:rsid w:val="00B308CB"/>
    <w:rsid w:val="00B528FA"/>
    <w:rsid w:val="00B550A7"/>
    <w:rsid w:val="00B559BA"/>
    <w:rsid w:val="00B56549"/>
    <w:rsid w:val="00B7339A"/>
    <w:rsid w:val="00BD2FAD"/>
    <w:rsid w:val="00BD4540"/>
    <w:rsid w:val="00BE5F1F"/>
    <w:rsid w:val="00BE6ACA"/>
    <w:rsid w:val="00BE71F6"/>
    <w:rsid w:val="00C45A94"/>
    <w:rsid w:val="00CE1BF6"/>
    <w:rsid w:val="00CF03CE"/>
    <w:rsid w:val="00D23FA5"/>
    <w:rsid w:val="00D401AE"/>
    <w:rsid w:val="00D54C71"/>
    <w:rsid w:val="00D80213"/>
    <w:rsid w:val="00DB36C8"/>
    <w:rsid w:val="00DE2D0A"/>
    <w:rsid w:val="00DE4E47"/>
    <w:rsid w:val="00E02D17"/>
    <w:rsid w:val="00E055CB"/>
    <w:rsid w:val="00E1215A"/>
    <w:rsid w:val="00E24B7D"/>
    <w:rsid w:val="00E63BF1"/>
    <w:rsid w:val="00E7421E"/>
    <w:rsid w:val="00E7665A"/>
    <w:rsid w:val="00EA5FF1"/>
    <w:rsid w:val="00EB4BB7"/>
    <w:rsid w:val="00EC62CB"/>
    <w:rsid w:val="00ED2611"/>
    <w:rsid w:val="00EE78F6"/>
    <w:rsid w:val="00F47B79"/>
    <w:rsid w:val="00F76DC0"/>
    <w:rsid w:val="00F97D5D"/>
    <w:rsid w:val="00FA0D27"/>
    <w:rsid w:val="00FA0DEF"/>
    <w:rsid w:val="00FD0672"/>
    <w:rsid w:val="00FF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C9B57"/>
  <w15:docId w15:val="{9E054073-A3CF-4343-A60C-EB4BADCFE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112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1121"/>
    <w:pPr>
      <w:ind w:left="720"/>
      <w:contextualSpacing/>
    </w:pPr>
  </w:style>
  <w:style w:type="paragraph" w:styleId="Sansinterligne">
    <w:name w:val="No Spacing"/>
    <w:uiPriority w:val="1"/>
    <w:qFormat/>
    <w:rsid w:val="005D307D"/>
    <w:pPr>
      <w:spacing w:after="0" w:line="240" w:lineRule="auto"/>
    </w:pPr>
  </w:style>
  <w:style w:type="paragraph" w:styleId="Listepuces">
    <w:name w:val="List Bullet"/>
    <w:basedOn w:val="Normal"/>
    <w:uiPriority w:val="99"/>
    <w:unhideWhenUsed/>
    <w:rsid w:val="00504CF1"/>
    <w:pPr>
      <w:numPr>
        <w:numId w:val="3"/>
      </w:numPr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B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52AD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B52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52A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52A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52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52AD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AB52AD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081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081AF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0959"/>
  </w:style>
  <w:style w:type="paragraph" w:styleId="Pieddepage">
    <w:name w:val="footer"/>
    <w:basedOn w:val="Normal"/>
    <w:link w:val="PieddepageCar"/>
    <w:uiPriority w:val="99"/>
    <w:unhideWhenUsed/>
    <w:rsid w:val="00130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0959"/>
  </w:style>
  <w:style w:type="character" w:styleId="Lienhypertexte">
    <w:name w:val="Hyperlink"/>
    <w:basedOn w:val="Policepardfaut"/>
    <w:uiPriority w:val="99"/>
    <w:unhideWhenUsed/>
    <w:rsid w:val="00A37E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0CEBE-9A2D-4BD1-8E16-8876ABE7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1556</Words>
  <Characters>8561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General</Company>
  <LinksUpToDate>false</LinksUpToDate>
  <CharactersWithSpaces>10097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de verdiere</dc:creator>
  <cp:lastModifiedBy>Fabienne DE VERDIERE</cp:lastModifiedBy>
  <cp:revision>17</cp:revision>
  <cp:lastPrinted>2023-07-12T06:52:00Z</cp:lastPrinted>
  <dcterms:created xsi:type="dcterms:W3CDTF">2023-07-12T05:19:00Z</dcterms:created>
  <dcterms:modified xsi:type="dcterms:W3CDTF">2023-08-22T08:02:00Z</dcterms:modified>
</cp:coreProperties>
</file>