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A2" w:rsidRDefault="008A2B96" w:rsidP="00A454A2">
      <w:pPr>
        <w:ind w:left="1134" w:right="252"/>
        <w:jc w:val="center"/>
        <w:rPr>
          <w:rFonts w:ascii="Tahoma" w:eastAsia="Tahoma" w:hAnsi="Tahoma" w:cs="Tahoma"/>
          <w:b/>
          <w:color w:val="00B0F0"/>
        </w:rPr>
      </w:pPr>
      <w:r w:rsidRPr="00A454A2">
        <w:rPr>
          <w:rFonts w:ascii="Tahoma" w:eastAsia="Tahoma" w:hAnsi="Tahoma" w:cs="Tahoma"/>
          <w:b/>
          <w:noProof/>
          <w:color w:val="00B0F0"/>
          <w:sz w:val="18"/>
          <w:szCs w:val="18"/>
          <w:lang w:eastAsia="fr-FR" w:bidi="ar-SA"/>
        </w:rPr>
        <w:drawing>
          <wp:anchor distT="0" distB="0" distL="114935" distR="114935" simplePos="0" relativeHeight="251658240" behindDoc="0" locked="0" layoutInCell="1" allowOverlap="1" wp14:anchorId="29985BA6" wp14:editId="5500B177">
            <wp:simplePos x="0" y="0"/>
            <wp:positionH relativeFrom="column">
              <wp:posOffset>-228600</wp:posOffset>
            </wp:positionH>
            <wp:positionV relativeFrom="paragraph">
              <wp:posOffset>-220980</wp:posOffset>
            </wp:positionV>
            <wp:extent cx="944880" cy="111061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2" t="-72" r="-72" b="-72"/>
                    <a:stretch>
                      <a:fillRect/>
                    </a:stretch>
                  </pic:blipFill>
                  <pic:spPr bwMode="auto">
                    <a:xfrm>
                      <a:off x="0" y="0"/>
                      <a:ext cx="944880" cy="1110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54A2">
        <w:rPr>
          <w:rFonts w:ascii="Tahoma" w:eastAsia="Tahoma" w:hAnsi="Tahoma" w:cs="Tahoma"/>
          <w:b/>
          <w:color w:val="00B0F0"/>
        </w:rPr>
        <w:t>FORMULAIRE DE DEMANDE D’AIDE DEPARTEMENTALE</w:t>
      </w:r>
    </w:p>
    <w:p w:rsidR="00A454A2" w:rsidRDefault="00A454A2" w:rsidP="00A454A2">
      <w:pPr>
        <w:ind w:left="1134" w:right="252"/>
        <w:jc w:val="center"/>
        <w:rPr>
          <w:rFonts w:ascii="Tahoma" w:eastAsia="Tahoma" w:hAnsi="Tahoma" w:cs="Tahoma"/>
          <w:b/>
          <w:color w:val="00B0F0"/>
        </w:rPr>
      </w:pPr>
    </w:p>
    <w:p w:rsidR="00A454A2" w:rsidRPr="00A454A2" w:rsidRDefault="00A454A2" w:rsidP="00A454A2">
      <w:pPr>
        <w:ind w:left="1134" w:right="252"/>
        <w:jc w:val="center"/>
        <w:rPr>
          <w:rFonts w:ascii="Tahoma" w:eastAsia="Tahoma" w:hAnsi="Tahoma" w:cs="Tahoma"/>
          <w:b/>
          <w:color w:val="00B0F0"/>
          <w:sz w:val="18"/>
          <w:szCs w:val="18"/>
        </w:rPr>
      </w:pPr>
      <w:r w:rsidRPr="00A454A2">
        <w:rPr>
          <w:rFonts w:ascii="Tahoma" w:eastAsia="Tahoma" w:hAnsi="Tahoma" w:cs="Tahoma"/>
          <w:b/>
          <w:color w:val="00B0F0"/>
          <w:sz w:val="18"/>
          <w:szCs w:val="18"/>
        </w:rPr>
        <w:t xml:space="preserve">PLAN DE RELANCE ECONOMIQUE DU DEPARTEMENT </w:t>
      </w:r>
    </w:p>
    <w:p w:rsidR="00A454A2" w:rsidRPr="00A454A2" w:rsidRDefault="00A454A2" w:rsidP="00A454A2">
      <w:pPr>
        <w:ind w:left="1134" w:right="252"/>
        <w:jc w:val="center"/>
        <w:rPr>
          <w:rFonts w:ascii="Tahoma" w:eastAsia="Tahoma" w:hAnsi="Tahoma" w:cs="Tahoma"/>
          <w:color w:val="00B0F0"/>
          <w:sz w:val="18"/>
          <w:szCs w:val="18"/>
        </w:rPr>
      </w:pPr>
      <w:r w:rsidRPr="00A454A2">
        <w:rPr>
          <w:rFonts w:ascii="Tahoma" w:eastAsia="Tahoma" w:hAnsi="Tahoma" w:cs="Tahoma"/>
          <w:color w:val="00B0F0"/>
          <w:sz w:val="18"/>
          <w:szCs w:val="18"/>
        </w:rPr>
        <w:t>Renforcer la sécurité alimentaire du territoire et valoriser la qualité de la production locale</w:t>
      </w:r>
    </w:p>
    <w:p w:rsidR="00A454A2" w:rsidRPr="00D3179A" w:rsidRDefault="00A454A2" w:rsidP="00A454A2">
      <w:pPr>
        <w:ind w:left="1134" w:right="252"/>
        <w:jc w:val="center"/>
        <w:rPr>
          <w:b/>
          <w:u w:val="single"/>
        </w:rPr>
      </w:pPr>
    </w:p>
    <w:p w:rsidR="00A454A2" w:rsidRDefault="00A454A2" w:rsidP="00A454A2">
      <w:pPr>
        <w:ind w:left="1276" w:right="252"/>
        <w:jc w:val="center"/>
      </w:pPr>
      <w:r w:rsidRPr="006C36CE">
        <w:rPr>
          <w:rFonts w:ascii="Tahoma" w:eastAsia="Tahoma" w:hAnsi="Tahoma" w:cs="Tahoma"/>
          <w:i/>
          <w:color w:val="00B0F0"/>
        </w:rPr>
        <w:t>Aide à la promotion des produits agricoles impactés par la crise sanitaire ou dont la visibilité doit être améliorée</w:t>
      </w:r>
      <w:r w:rsidRPr="006C36CE" w:rsidDel="006C36CE">
        <w:rPr>
          <w:rFonts w:ascii="Tahoma" w:eastAsia="Tahoma" w:hAnsi="Tahoma" w:cs="Tahoma"/>
          <w:i/>
          <w:color w:val="00B0F0"/>
          <w:highlight w:val="yellow"/>
        </w:rPr>
        <w:t xml:space="preserve"> </w:t>
      </w:r>
    </w:p>
    <w:p w:rsidR="00A454A2" w:rsidRDefault="00A454A2" w:rsidP="00A454A2">
      <w:pPr>
        <w:ind w:left="1276" w:right="252"/>
        <w:jc w:val="center"/>
        <w:rPr>
          <w:rFonts w:ascii="Tahoma" w:eastAsia="Tahoma" w:hAnsi="Tahoma" w:cs="Tahoma"/>
          <w:i/>
          <w:color w:val="000000"/>
          <w:sz w:val="16"/>
          <w:szCs w:val="16"/>
        </w:rPr>
      </w:pPr>
    </w:p>
    <w:tbl>
      <w:tblPr>
        <w:tblW w:w="5000" w:type="pct"/>
        <w:tblCellMar>
          <w:left w:w="10" w:type="dxa"/>
          <w:right w:w="10" w:type="dxa"/>
        </w:tblCellMar>
        <w:tblLook w:val="0000" w:firstRow="0" w:lastRow="0" w:firstColumn="0" w:lastColumn="0" w:noHBand="0" w:noVBand="0"/>
      </w:tblPr>
      <w:tblGrid>
        <w:gridCol w:w="10401"/>
        <w:gridCol w:w="42"/>
      </w:tblGrid>
      <w:tr w:rsidR="00A454A2" w:rsidTr="001400B6">
        <w:tc>
          <w:tcPr>
            <w:tcW w:w="4980" w:type="pct"/>
            <w:tcBorders>
              <w:top w:val="single" w:sz="18" w:space="0" w:color="00B0F0"/>
              <w:left w:val="single" w:sz="18" w:space="0" w:color="00B0F0"/>
            </w:tcBorders>
            <w:shd w:val="clear" w:color="auto" w:fill="00B0F0"/>
          </w:tcPr>
          <w:p w:rsidR="00A454A2" w:rsidRDefault="00A454A2" w:rsidP="00A454A2">
            <w:pPr>
              <w:widowControl/>
              <w:numPr>
                <w:ilvl w:val="0"/>
                <w:numId w:val="1"/>
              </w:numPr>
              <w:ind w:right="252"/>
              <w:textAlignment w:val="baseline"/>
            </w:pPr>
            <w:r>
              <w:rPr>
                <w:rFonts w:ascii="Calibri" w:eastAsia="Tahoma" w:hAnsi="Calibri" w:cs="Tahoma"/>
                <w:b/>
                <w:color w:val="FFFFFF"/>
                <w:sz w:val="22"/>
                <w:szCs w:val="22"/>
              </w:rPr>
              <w:t>CADRE DE MISE EN ŒUVRE DE L’AIDE</w:t>
            </w:r>
          </w:p>
        </w:tc>
        <w:tc>
          <w:tcPr>
            <w:tcW w:w="20" w:type="pct"/>
            <w:tcBorders>
              <w:left w:val="single" w:sz="18" w:space="0" w:color="00B0F0"/>
            </w:tcBorders>
            <w:shd w:val="clear" w:color="auto" w:fill="auto"/>
          </w:tcPr>
          <w:p w:rsidR="00A454A2" w:rsidRDefault="00A454A2" w:rsidP="001400B6">
            <w:pPr>
              <w:snapToGrid w:val="0"/>
              <w:ind w:right="252"/>
            </w:pPr>
          </w:p>
        </w:tc>
      </w:tr>
      <w:tr w:rsidR="00A454A2" w:rsidTr="001400B6">
        <w:tc>
          <w:tcPr>
            <w:tcW w:w="4980" w:type="pct"/>
            <w:tcBorders>
              <w:left w:val="single" w:sz="18" w:space="0" w:color="00B0F0"/>
              <w:bottom w:val="single" w:sz="18" w:space="0" w:color="00B0F0"/>
            </w:tcBorders>
            <w:shd w:val="clear" w:color="auto" w:fill="FFFFFF"/>
          </w:tcPr>
          <w:p w:rsidR="00A454A2" w:rsidRDefault="00A454A2" w:rsidP="001400B6">
            <w:pPr>
              <w:ind w:right="252"/>
              <w:rPr>
                <w:rFonts w:asciiTheme="minorHAnsi" w:hAnsiTheme="minorHAnsi" w:cstheme="minorHAnsi"/>
              </w:rPr>
            </w:pPr>
          </w:p>
          <w:p w:rsidR="00A454A2" w:rsidRPr="00B17670" w:rsidRDefault="00B17670" w:rsidP="00E81E35">
            <w:pPr>
              <w:ind w:left="239" w:right="252"/>
              <w:rPr>
                <w:rFonts w:asciiTheme="minorHAnsi" w:hAnsiTheme="minorHAnsi" w:cstheme="minorHAnsi"/>
                <w:sz w:val="22"/>
                <w:szCs w:val="22"/>
              </w:rPr>
            </w:pPr>
            <w:r w:rsidRPr="00B17670">
              <w:rPr>
                <w:rFonts w:asciiTheme="minorHAnsi" w:hAnsiTheme="minorHAnsi" w:cstheme="minorHAnsi"/>
                <w:sz w:val="22"/>
                <w:szCs w:val="22"/>
              </w:rPr>
              <w:t xml:space="preserve">Certaines filières agricoles adressant des marchés spécifiques, directement liés au tourisme ou à l’export, doivent </w:t>
            </w:r>
            <w:r w:rsidRPr="00B17670">
              <w:rPr>
                <w:rFonts w:asciiTheme="minorHAnsi" w:hAnsiTheme="minorHAnsi" w:cstheme="minorHAnsi"/>
                <w:b/>
                <w:sz w:val="22"/>
                <w:szCs w:val="22"/>
              </w:rPr>
              <w:t>fonder leur relance sur une promotion accentuée de leurs productions, afin de restaurer leur position commerciale</w:t>
            </w:r>
            <w:r w:rsidRPr="00B17670">
              <w:rPr>
                <w:rFonts w:asciiTheme="minorHAnsi" w:hAnsiTheme="minorHAnsi" w:cstheme="minorHAnsi"/>
                <w:sz w:val="22"/>
                <w:szCs w:val="22"/>
              </w:rPr>
              <w:t xml:space="preserve"> et recouvrer un chiffre d’affaire</w:t>
            </w:r>
            <w:r w:rsidR="00E308FB">
              <w:rPr>
                <w:rFonts w:asciiTheme="minorHAnsi" w:hAnsiTheme="minorHAnsi" w:cstheme="minorHAnsi"/>
                <w:sz w:val="22"/>
                <w:szCs w:val="22"/>
              </w:rPr>
              <w:t>s</w:t>
            </w:r>
            <w:r w:rsidRPr="00B17670">
              <w:rPr>
                <w:rFonts w:asciiTheme="minorHAnsi" w:hAnsiTheme="minorHAnsi" w:cstheme="minorHAnsi"/>
                <w:sz w:val="22"/>
                <w:szCs w:val="22"/>
              </w:rPr>
              <w:t xml:space="preserve"> nominal. </w:t>
            </w:r>
          </w:p>
          <w:p w:rsidR="00B17670" w:rsidRPr="00B17670" w:rsidRDefault="00B17670" w:rsidP="00E81E35">
            <w:pPr>
              <w:ind w:left="97" w:right="252"/>
              <w:rPr>
                <w:rFonts w:asciiTheme="minorHAnsi" w:hAnsiTheme="minorHAnsi" w:cstheme="minorHAnsi"/>
                <w:sz w:val="22"/>
                <w:szCs w:val="22"/>
              </w:rPr>
            </w:pPr>
          </w:p>
          <w:p w:rsidR="00B17670" w:rsidRDefault="00B17670" w:rsidP="00E81E35">
            <w:pPr>
              <w:ind w:left="239" w:right="252"/>
              <w:rPr>
                <w:rFonts w:asciiTheme="minorHAnsi" w:hAnsiTheme="minorHAnsi" w:cstheme="minorHAnsi"/>
                <w:sz w:val="22"/>
                <w:szCs w:val="22"/>
              </w:rPr>
            </w:pPr>
            <w:r w:rsidRPr="00B17670">
              <w:rPr>
                <w:rFonts w:asciiTheme="minorHAnsi" w:hAnsiTheme="minorHAnsi" w:cstheme="minorHAnsi"/>
                <w:sz w:val="22"/>
                <w:szCs w:val="22"/>
              </w:rPr>
              <w:t>C’est pourquoi, le Département a voté en Commission Permanente du 14/10/2020, un dispositif d’aide en faveur de la promotion des produits agricoles impactés par la crise sanitaire et dont la visibilité doit être améliorée.</w:t>
            </w:r>
          </w:p>
          <w:p w:rsidR="00B754D0" w:rsidRDefault="00B754D0" w:rsidP="001400B6">
            <w:pPr>
              <w:ind w:left="217" w:right="252"/>
              <w:rPr>
                <w:rFonts w:asciiTheme="minorHAnsi" w:hAnsiTheme="minorHAnsi" w:cstheme="minorHAnsi"/>
                <w:sz w:val="22"/>
                <w:szCs w:val="22"/>
              </w:rPr>
            </w:pPr>
          </w:p>
          <w:tbl>
            <w:tblPr>
              <w:tblStyle w:val="TableauGrille3-Accentuation5"/>
              <w:tblW w:w="0" w:type="auto"/>
              <w:tblLook w:val="04A0" w:firstRow="1" w:lastRow="0" w:firstColumn="1" w:lastColumn="0" w:noHBand="0" w:noVBand="1"/>
            </w:tblPr>
            <w:tblGrid>
              <w:gridCol w:w="2365"/>
              <w:gridCol w:w="7991"/>
            </w:tblGrid>
            <w:tr w:rsidR="00B754D0" w:rsidRPr="00B754D0" w:rsidTr="00B75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val="0"/>
                      <w:sz w:val="22"/>
                      <w:szCs w:val="22"/>
                    </w:rPr>
                  </w:pPr>
                  <w:r w:rsidRPr="00B754D0">
                    <w:rPr>
                      <w:rFonts w:asciiTheme="minorHAnsi" w:hAnsiTheme="minorHAnsi" w:cstheme="minorHAnsi"/>
                      <w:sz w:val="22"/>
                      <w:szCs w:val="22"/>
                    </w:rPr>
                    <w:t>Objectif du dispositif</w:t>
                  </w:r>
                </w:p>
              </w:tc>
              <w:tc>
                <w:tcPr>
                  <w:tcW w:w="7991" w:type="dxa"/>
                </w:tcPr>
                <w:p w:rsidR="00B754D0" w:rsidRPr="00B754D0" w:rsidRDefault="00B754D0" w:rsidP="00B754D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r w:rsidRPr="00B754D0">
                    <w:rPr>
                      <w:rFonts w:asciiTheme="minorHAnsi" w:hAnsiTheme="minorHAnsi" w:cstheme="minorHAnsi"/>
                      <w:sz w:val="22"/>
                      <w:szCs w:val="22"/>
                    </w:rPr>
                    <w:t>Subventionner la promotion des productions réunionnaises agricoles impactées par la crise sanitaire ou dont la visibilité doit être améliorée</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Bénéficiaires</w:t>
                  </w:r>
                </w:p>
              </w:tc>
              <w:tc>
                <w:tcPr>
                  <w:tcW w:w="7991" w:type="dxa"/>
                </w:tcPr>
                <w:p w:rsidR="00B754D0" w:rsidRPr="00B754D0" w:rsidRDefault="00B754D0" w:rsidP="00B754D0">
                  <w:pPr>
                    <w:pStyle w:val="NormalWeb"/>
                    <w:numPr>
                      <w:ilvl w:val="0"/>
                      <w:numId w:val="7"/>
                    </w:numPr>
                    <w:shd w:val="clear" w:color="auto" w:fill="FFFFFF"/>
                    <w:spacing w:before="0" w:beforeAutospacing="0" w:after="150" w:afterAutospacing="0"/>
                    <w:ind w:left="172"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4D0">
                    <w:rPr>
                      <w:rFonts w:asciiTheme="minorHAnsi" w:hAnsiTheme="minorHAnsi" w:cstheme="minorHAnsi"/>
                      <w:sz w:val="22"/>
                      <w:szCs w:val="22"/>
                    </w:rPr>
                    <w:t>Groupements d’agriculteurs, organisations interprofessionnelles et groupements professionnels agricoles présentant un projet global pour l’ensemble de la filière concernée</w:t>
                  </w:r>
                </w:p>
                <w:p w:rsidR="00B754D0" w:rsidRPr="00B754D0" w:rsidRDefault="00B754D0" w:rsidP="00B754D0">
                  <w:pPr>
                    <w:pStyle w:val="Paragraphedeliste"/>
                    <w:widowControl/>
                    <w:numPr>
                      <w:ilvl w:val="0"/>
                      <w:numId w:val="7"/>
                    </w:numPr>
                    <w:suppressAutoHyphens w:val="0"/>
                    <w:autoSpaceDE w:val="0"/>
                    <w:autoSpaceDN w:val="0"/>
                    <w:adjustRightInd w:val="0"/>
                    <w:ind w:left="172" w:hanging="142"/>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sidRPr="00B754D0">
                    <w:rPr>
                      <w:rFonts w:asciiTheme="minorHAnsi" w:hAnsiTheme="minorHAnsi" w:cstheme="minorHAnsi"/>
                      <w:sz w:val="22"/>
                      <w:szCs w:val="22"/>
                    </w:rPr>
                    <w:t>Le collectif devra représenter à minima 25% de la production locale des produits agricoles visés par l’opération de communication</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Intensité de l’aide</w:t>
                  </w:r>
                </w:p>
              </w:tc>
              <w:tc>
                <w:tcPr>
                  <w:tcW w:w="7991" w:type="dxa"/>
                </w:tcPr>
                <w:p w:rsidR="00B754D0" w:rsidRPr="00B754D0" w:rsidRDefault="00B754D0"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B754D0">
                    <w:rPr>
                      <w:rFonts w:asciiTheme="minorHAnsi" w:hAnsiTheme="minorHAnsi" w:cstheme="minorHAnsi"/>
                      <w:sz w:val="22"/>
                      <w:szCs w:val="22"/>
                    </w:rPr>
                    <w:t>100% des coûts admissibles, plafonné à 50 000 € par projet</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Dépenses éligibles</w:t>
                  </w:r>
                </w:p>
              </w:tc>
              <w:tc>
                <w:tcPr>
                  <w:tcW w:w="7991" w:type="dxa"/>
                </w:tcPr>
                <w:p w:rsidR="00D44499" w:rsidRPr="00D44499" w:rsidRDefault="00D44499" w:rsidP="00D44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44499">
                    <w:rPr>
                      <w:rFonts w:asciiTheme="minorHAnsi" w:hAnsiTheme="minorHAnsi" w:cstheme="minorHAnsi"/>
                      <w:sz w:val="22"/>
                      <w:szCs w:val="22"/>
                    </w:rPr>
                    <w:t>Les coûts admissibles au bénéfice de l'aide pourront porter sur :</w:t>
                  </w:r>
                </w:p>
                <w:p w:rsidR="00D44499" w:rsidRPr="00D44499" w:rsidRDefault="00D44499" w:rsidP="005E0F41">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D44499">
                    <w:rPr>
                      <w:rFonts w:asciiTheme="minorHAnsi" w:hAnsiTheme="minorHAnsi" w:cstheme="minorHAnsi"/>
                      <w:sz w:val="22"/>
                      <w:szCs w:val="22"/>
                    </w:rPr>
                    <w:t>des</w:t>
                  </w:r>
                  <w:proofErr w:type="gramEnd"/>
                  <w:r w:rsidRPr="00D44499">
                    <w:rPr>
                      <w:rFonts w:asciiTheme="minorHAnsi" w:hAnsiTheme="minorHAnsi" w:cstheme="minorHAnsi"/>
                      <w:sz w:val="22"/>
                      <w:szCs w:val="22"/>
                    </w:rPr>
                    <w:t xml:space="preserve"> publications ou interventions ou campagnes publicitaires médiatiques</w:t>
                  </w:r>
                  <w:r>
                    <w:rPr>
                      <w:rFonts w:asciiTheme="minorHAnsi" w:hAnsiTheme="minorHAnsi" w:cstheme="minorHAnsi"/>
                      <w:sz w:val="22"/>
                      <w:szCs w:val="22"/>
                    </w:rPr>
                    <w:t xml:space="preserve"> </w:t>
                  </w:r>
                  <w:r w:rsidRPr="00D44499">
                    <w:rPr>
                      <w:rFonts w:asciiTheme="minorHAnsi" w:hAnsiTheme="minorHAnsi" w:cstheme="minorHAnsi"/>
                      <w:sz w:val="22"/>
                      <w:szCs w:val="22"/>
                    </w:rPr>
                    <w:t>tous supports, y/c frais de conception</w:t>
                  </w:r>
                  <w:r w:rsidR="00154669">
                    <w:rPr>
                      <w:rFonts w:asciiTheme="minorHAnsi" w:hAnsiTheme="minorHAnsi" w:cstheme="minorHAnsi"/>
                      <w:sz w:val="22"/>
                      <w:szCs w:val="22"/>
                    </w:rPr>
                    <w:t>,</w:t>
                  </w:r>
                </w:p>
                <w:p w:rsidR="00D44499" w:rsidRPr="00D44499" w:rsidRDefault="00D44499" w:rsidP="00087953">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D44499">
                    <w:rPr>
                      <w:rFonts w:asciiTheme="minorHAnsi" w:hAnsiTheme="minorHAnsi" w:cstheme="minorHAnsi"/>
                      <w:sz w:val="22"/>
                      <w:szCs w:val="22"/>
                    </w:rPr>
                    <w:t>des</w:t>
                  </w:r>
                  <w:proofErr w:type="gramEnd"/>
                  <w:r w:rsidRPr="00D44499">
                    <w:rPr>
                      <w:rFonts w:asciiTheme="minorHAnsi" w:hAnsiTheme="minorHAnsi" w:cstheme="minorHAnsi"/>
                      <w:sz w:val="22"/>
                      <w:szCs w:val="22"/>
                    </w:rPr>
                    <w:t xml:space="preserve"> actions de nature à stimuler l’intérêt des consommateurs (jeux,</w:t>
                  </w:r>
                  <w:r>
                    <w:rPr>
                      <w:rFonts w:asciiTheme="minorHAnsi" w:hAnsiTheme="minorHAnsi" w:cstheme="minorHAnsi"/>
                      <w:sz w:val="22"/>
                      <w:szCs w:val="22"/>
                    </w:rPr>
                    <w:t xml:space="preserve"> </w:t>
                  </w:r>
                  <w:r w:rsidRPr="00D44499">
                    <w:rPr>
                      <w:rFonts w:asciiTheme="minorHAnsi" w:hAnsiTheme="minorHAnsi" w:cstheme="minorHAnsi"/>
                      <w:sz w:val="22"/>
                      <w:szCs w:val="22"/>
                    </w:rPr>
                    <w:t>concours, dégustation),</w:t>
                  </w:r>
                </w:p>
                <w:p w:rsidR="00D44499" w:rsidRPr="00D44499" w:rsidRDefault="00D44499" w:rsidP="00273E5D">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D44499">
                    <w:rPr>
                      <w:rFonts w:asciiTheme="minorHAnsi" w:hAnsiTheme="minorHAnsi" w:cstheme="minorHAnsi"/>
                      <w:sz w:val="22"/>
                      <w:szCs w:val="22"/>
                    </w:rPr>
                    <w:t>l’organisation</w:t>
                  </w:r>
                  <w:proofErr w:type="gramEnd"/>
                  <w:r w:rsidRPr="00D44499">
                    <w:rPr>
                      <w:rFonts w:asciiTheme="minorHAnsi" w:hAnsiTheme="minorHAnsi" w:cstheme="minorHAnsi"/>
                      <w:sz w:val="22"/>
                      <w:szCs w:val="22"/>
                    </w:rPr>
                    <w:t xml:space="preserve"> d’opérations événementielles (colloques, séminaires,</w:t>
                  </w:r>
                  <w:r w:rsidRPr="00D44499">
                    <w:rPr>
                      <w:rFonts w:asciiTheme="minorHAnsi" w:hAnsiTheme="minorHAnsi" w:cstheme="minorHAnsi"/>
                      <w:sz w:val="22"/>
                      <w:szCs w:val="22"/>
                    </w:rPr>
                    <w:t xml:space="preserve"> </w:t>
                  </w:r>
                  <w:r w:rsidRPr="00D44499">
                    <w:rPr>
                      <w:rFonts w:asciiTheme="minorHAnsi" w:hAnsiTheme="minorHAnsi" w:cstheme="minorHAnsi"/>
                      <w:sz w:val="22"/>
                      <w:szCs w:val="22"/>
                    </w:rPr>
                    <w:t>conférences, déjeuners de presse, journées professionnelles, salons, foires</w:t>
                  </w:r>
                  <w:r w:rsidRPr="00D44499">
                    <w:rPr>
                      <w:rFonts w:asciiTheme="minorHAnsi" w:hAnsiTheme="minorHAnsi" w:cstheme="minorHAnsi"/>
                      <w:sz w:val="22"/>
                      <w:szCs w:val="22"/>
                    </w:rPr>
                    <w:t xml:space="preserve"> </w:t>
                  </w:r>
                  <w:r w:rsidRPr="00D44499">
                    <w:rPr>
                      <w:rFonts w:asciiTheme="minorHAnsi" w:hAnsiTheme="minorHAnsi" w:cstheme="minorHAnsi"/>
                      <w:sz w:val="22"/>
                      <w:szCs w:val="22"/>
                    </w:rPr>
                    <w:t>ou expositions) ainsi que la participation à ces événements (frais de</w:t>
                  </w:r>
                  <w:r>
                    <w:rPr>
                      <w:rFonts w:asciiTheme="minorHAnsi" w:hAnsiTheme="minorHAnsi" w:cstheme="minorHAnsi"/>
                      <w:sz w:val="22"/>
                      <w:szCs w:val="22"/>
                    </w:rPr>
                    <w:t xml:space="preserve"> </w:t>
                  </w:r>
                  <w:r w:rsidRPr="00D44499">
                    <w:rPr>
                      <w:rFonts w:asciiTheme="minorHAnsi" w:hAnsiTheme="minorHAnsi" w:cstheme="minorHAnsi"/>
                      <w:sz w:val="22"/>
                      <w:szCs w:val="22"/>
                    </w:rPr>
                    <w:t>participation, de voyage et de transport des produits agricoles concernés)</w:t>
                  </w:r>
                  <w:r w:rsidR="007342CA">
                    <w:rPr>
                      <w:rFonts w:asciiTheme="minorHAnsi" w:hAnsiTheme="minorHAnsi" w:cstheme="minorHAnsi"/>
                      <w:sz w:val="22"/>
                      <w:szCs w:val="22"/>
                    </w:rPr>
                    <w:t>,</w:t>
                  </w:r>
                </w:p>
                <w:p w:rsidR="00B754D0" w:rsidRPr="00B754D0" w:rsidRDefault="00D44499" w:rsidP="00D44499">
                  <w:pPr>
                    <w:pStyle w:val="Paragraphedeliste"/>
                    <w:numPr>
                      <w:ilvl w:val="0"/>
                      <w:numId w:val="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D44499">
                    <w:rPr>
                      <w:rFonts w:asciiTheme="minorHAnsi" w:hAnsiTheme="minorHAnsi" w:cstheme="minorHAnsi"/>
                      <w:sz w:val="22"/>
                      <w:szCs w:val="22"/>
                    </w:rPr>
                    <w:t>les</w:t>
                  </w:r>
                  <w:proofErr w:type="gramEnd"/>
                  <w:r w:rsidRPr="00D44499">
                    <w:rPr>
                      <w:rFonts w:asciiTheme="minorHAnsi" w:hAnsiTheme="minorHAnsi" w:cstheme="minorHAnsi"/>
                      <w:sz w:val="22"/>
                      <w:szCs w:val="22"/>
                    </w:rPr>
                    <w:t xml:space="preserve"> coûts liés à la diffusion de connaissances scientifiques et d'informations</w:t>
                  </w:r>
                  <w:r>
                    <w:rPr>
                      <w:rFonts w:asciiTheme="minorHAnsi" w:hAnsiTheme="minorHAnsi" w:cstheme="minorHAnsi"/>
                      <w:sz w:val="22"/>
                      <w:szCs w:val="22"/>
                    </w:rPr>
                    <w:t xml:space="preserve"> </w:t>
                  </w:r>
                  <w:r w:rsidRPr="00D44499">
                    <w:rPr>
                      <w:rFonts w:asciiTheme="minorHAnsi" w:hAnsiTheme="minorHAnsi" w:cstheme="minorHAnsi"/>
                      <w:sz w:val="22"/>
                      <w:szCs w:val="22"/>
                    </w:rPr>
                    <w:t>factuelles.</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Enveloppe prévisionnelle</w:t>
                  </w:r>
                </w:p>
              </w:tc>
              <w:tc>
                <w:tcPr>
                  <w:tcW w:w="7991" w:type="dxa"/>
                </w:tcPr>
                <w:p w:rsidR="00B754D0" w:rsidRPr="00B754D0" w:rsidRDefault="00B754D0"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B754D0">
                    <w:rPr>
                      <w:rFonts w:asciiTheme="minorHAnsi" w:hAnsiTheme="minorHAnsi" w:cstheme="minorHAnsi"/>
                      <w:sz w:val="22"/>
                      <w:szCs w:val="22"/>
                    </w:rPr>
                    <w:t xml:space="preserve">250 000 € </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Période de mise en œuvre</w:t>
                  </w:r>
                </w:p>
              </w:tc>
              <w:tc>
                <w:tcPr>
                  <w:tcW w:w="7991" w:type="dxa"/>
                </w:tcPr>
                <w:p w:rsidR="00B754D0" w:rsidRDefault="00B754D0" w:rsidP="00B754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4D0">
                    <w:rPr>
                      <w:rFonts w:asciiTheme="minorHAnsi" w:hAnsiTheme="minorHAnsi" w:cstheme="minorHAnsi"/>
                      <w:sz w:val="22"/>
                      <w:szCs w:val="22"/>
                    </w:rPr>
                    <w:t>Période 2020-2021</w:t>
                  </w:r>
                </w:p>
                <w:p w:rsidR="00D44499" w:rsidRPr="00B754D0" w:rsidRDefault="00D44499" w:rsidP="00B754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Du 2/11/2020 au 31/12/2021</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2365" w:type="dxa"/>
                </w:tcPr>
                <w:p w:rsidR="00B754D0" w:rsidRPr="00B754D0" w:rsidRDefault="00B754D0" w:rsidP="00B754D0">
                  <w:pPr>
                    <w:autoSpaceDE w:val="0"/>
                    <w:autoSpaceDN w:val="0"/>
                    <w:adjustRightInd w:val="0"/>
                    <w:rPr>
                      <w:rFonts w:asciiTheme="minorHAnsi" w:hAnsiTheme="minorHAnsi" w:cstheme="minorHAnsi"/>
                      <w:b/>
                      <w:sz w:val="22"/>
                      <w:szCs w:val="22"/>
                    </w:rPr>
                  </w:pPr>
                  <w:r w:rsidRPr="00B754D0">
                    <w:rPr>
                      <w:rFonts w:asciiTheme="minorHAnsi" w:hAnsiTheme="minorHAnsi" w:cstheme="minorHAnsi"/>
                      <w:b/>
                      <w:sz w:val="22"/>
                      <w:szCs w:val="22"/>
                    </w:rPr>
                    <w:t>Régime d’aide</w:t>
                  </w:r>
                </w:p>
              </w:tc>
              <w:tc>
                <w:tcPr>
                  <w:tcW w:w="7991" w:type="dxa"/>
                </w:tcPr>
                <w:p w:rsidR="00B754D0" w:rsidRPr="00B754D0" w:rsidRDefault="00B754D0"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B754D0">
                    <w:rPr>
                      <w:rFonts w:asciiTheme="minorHAnsi" w:hAnsiTheme="minorHAnsi" w:cstheme="minorHAnsi"/>
                      <w:sz w:val="22"/>
                      <w:szCs w:val="22"/>
                    </w:rPr>
                    <w:t>Dispositif d’aide pris en application du régime d’aide exempté n° SA 39677 relatif aux aides aux actions de promotion des produits agricoles</w:t>
                  </w:r>
                </w:p>
              </w:tc>
            </w:tr>
          </w:tbl>
          <w:p w:rsidR="00B754D0" w:rsidRPr="00B17670" w:rsidRDefault="00B754D0" w:rsidP="001400B6">
            <w:pPr>
              <w:ind w:left="217" w:right="252"/>
              <w:rPr>
                <w:rFonts w:asciiTheme="minorHAnsi" w:hAnsiTheme="minorHAnsi" w:cstheme="minorHAnsi"/>
                <w:sz w:val="22"/>
                <w:szCs w:val="22"/>
              </w:rPr>
            </w:pPr>
          </w:p>
          <w:p w:rsidR="00B17670" w:rsidRDefault="00B17670" w:rsidP="00B754D0">
            <w:pPr>
              <w:ind w:right="252"/>
              <w:rPr>
                <w:rFonts w:ascii="Tahoma" w:hAnsi="Tahoma" w:cs="Tahoma"/>
                <w:color w:val="000000"/>
                <w:sz w:val="18"/>
                <w:szCs w:val="18"/>
              </w:rPr>
            </w:pPr>
            <w:r w:rsidRPr="00B17670">
              <w:rPr>
                <w:rFonts w:asciiTheme="minorHAnsi" w:hAnsiTheme="minorHAnsi" w:cstheme="minorHAnsi"/>
                <w:sz w:val="22"/>
                <w:szCs w:val="22"/>
              </w:rPr>
              <w:t xml:space="preserve">     </w:t>
            </w:r>
          </w:p>
        </w:tc>
        <w:tc>
          <w:tcPr>
            <w:tcW w:w="20" w:type="pct"/>
            <w:tcBorders>
              <w:left w:val="single" w:sz="18" w:space="0" w:color="00B0F0"/>
            </w:tcBorders>
            <w:shd w:val="clear" w:color="auto" w:fill="auto"/>
          </w:tcPr>
          <w:p w:rsidR="00A454A2" w:rsidRDefault="00A454A2" w:rsidP="001400B6">
            <w:pPr>
              <w:snapToGrid w:val="0"/>
              <w:ind w:right="252"/>
              <w:rPr>
                <w:rFonts w:ascii="Tahoma" w:hAnsi="Tahoma" w:cs="Tahoma"/>
                <w:color w:val="000000"/>
                <w:sz w:val="18"/>
                <w:szCs w:val="18"/>
              </w:rPr>
            </w:pPr>
          </w:p>
        </w:tc>
      </w:tr>
      <w:tr w:rsidR="00A454A2" w:rsidTr="001400B6">
        <w:tc>
          <w:tcPr>
            <w:tcW w:w="4980" w:type="pct"/>
            <w:tcBorders>
              <w:top w:val="single" w:sz="18" w:space="0" w:color="00B0F0"/>
              <w:left w:val="single" w:sz="18" w:space="0" w:color="00B0F0"/>
            </w:tcBorders>
            <w:shd w:val="clear" w:color="auto" w:fill="00B0F0"/>
          </w:tcPr>
          <w:p w:rsidR="00A454A2" w:rsidRDefault="00B754D0" w:rsidP="00A454A2">
            <w:pPr>
              <w:widowControl/>
              <w:numPr>
                <w:ilvl w:val="0"/>
                <w:numId w:val="1"/>
              </w:numPr>
              <w:ind w:right="252"/>
              <w:textAlignment w:val="baseline"/>
            </w:pPr>
            <w:r w:rsidRPr="00324104">
              <w:rPr>
                <w:rFonts w:ascii="Calibri" w:eastAsia="Tahoma" w:hAnsi="Calibri" w:cs="Calibri"/>
                <w:b/>
                <w:noProof/>
                <w:color w:val="FFFFFF"/>
                <w:sz w:val="22"/>
                <w:szCs w:val="22"/>
              </w:rPr>
              <w:t xml:space="preserve">DEMANDEUR </w:t>
            </w:r>
            <w:r w:rsidRPr="00324104">
              <w:rPr>
                <w:rFonts w:ascii="Calibri" w:eastAsia="Tahoma" w:hAnsi="Calibri" w:cs="Calibri"/>
                <w:noProof/>
                <w:color w:val="FFFFFF"/>
                <w:sz w:val="18"/>
                <w:szCs w:val="18"/>
              </w:rPr>
              <w:t>(à compléter par le demandeur)</w:t>
            </w:r>
          </w:p>
        </w:tc>
        <w:tc>
          <w:tcPr>
            <w:tcW w:w="20" w:type="pct"/>
            <w:tcBorders>
              <w:left w:val="single" w:sz="18" w:space="0" w:color="00B0F0"/>
            </w:tcBorders>
            <w:shd w:val="clear" w:color="auto" w:fill="auto"/>
          </w:tcPr>
          <w:p w:rsidR="00A454A2" w:rsidRDefault="00A454A2" w:rsidP="001400B6">
            <w:pPr>
              <w:snapToGrid w:val="0"/>
              <w:ind w:right="252"/>
            </w:pPr>
          </w:p>
        </w:tc>
      </w:tr>
      <w:tr w:rsidR="00A454A2" w:rsidRPr="00CA06AD" w:rsidTr="001400B6">
        <w:tc>
          <w:tcPr>
            <w:tcW w:w="4980" w:type="pct"/>
            <w:vMerge w:val="restart"/>
            <w:tcBorders>
              <w:left w:val="single" w:sz="18" w:space="0" w:color="00B0F0"/>
            </w:tcBorders>
            <w:shd w:val="clear" w:color="auto" w:fill="FFFFFF"/>
          </w:tcPr>
          <w:p w:rsidR="00A454A2" w:rsidRPr="0034622A" w:rsidRDefault="00A454A2" w:rsidP="001400B6">
            <w:pPr>
              <w:ind w:left="217" w:right="252"/>
              <w:rPr>
                <w:rFonts w:asciiTheme="minorHAnsi" w:hAnsiTheme="minorHAnsi" w:cstheme="minorHAnsi"/>
                <w:sz w:val="22"/>
                <w:szCs w:val="22"/>
              </w:rPr>
            </w:pPr>
          </w:p>
          <w:tbl>
            <w:tblPr>
              <w:tblStyle w:val="TableauGrille3-Accentuation5"/>
              <w:tblW w:w="5000" w:type="pct"/>
              <w:tblLook w:val="04A0" w:firstRow="1" w:lastRow="0" w:firstColumn="1" w:lastColumn="0" w:noHBand="0" w:noVBand="1"/>
            </w:tblPr>
            <w:tblGrid>
              <w:gridCol w:w="2365"/>
              <w:gridCol w:w="7991"/>
            </w:tblGrid>
            <w:tr w:rsidR="00B754D0" w:rsidRPr="00B754D0" w:rsidTr="00B75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2" w:type="pct"/>
                </w:tcPr>
                <w:p w:rsidR="00B754D0" w:rsidRPr="00B754D0" w:rsidRDefault="00B754D0" w:rsidP="00B754D0">
                  <w:pPr>
                    <w:autoSpaceDE w:val="0"/>
                    <w:autoSpaceDN w:val="0"/>
                    <w:adjustRightInd w:val="0"/>
                    <w:rPr>
                      <w:rFonts w:asciiTheme="minorHAnsi" w:hAnsiTheme="minorHAnsi" w:cstheme="minorHAnsi"/>
                      <w:b w:val="0"/>
                      <w:sz w:val="22"/>
                      <w:szCs w:val="22"/>
                    </w:rPr>
                  </w:pPr>
                  <w:r>
                    <w:rPr>
                      <w:rFonts w:asciiTheme="minorHAnsi" w:hAnsiTheme="minorHAnsi" w:cstheme="minorHAnsi"/>
                      <w:sz w:val="22"/>
                      <w:szCs w:val="22"/>
                    </w:rPr>
                    <w:t>Filière concernée</w:t>
                  </w:r>
                </w:p>
              </w:tc>
              <w:tc>
                <w:tcPr>
                  <w:tcW w:w="3858" w:type="pct"/>
                </w:tcPr>
                <w:p w:rsidR="00B754D0" w:rsidRPr="00B754D0" w:rsidRDefault="00B754D0" w:rsidP="00B754D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u w:val="single"/>
                    </w:rPr>
                  </w:pP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F46574" w:rsidP="00B754D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Coordonnées Demandeur 1</w:t>
                  </w:r>
                </w:p>
              </w:tc>
              <w:tc>
                <w:tcPr>
                  <w:tcW w:w="3858" w:type="pct"/>
                </w:tcPr>
                <w:p w:rsidR="00B754D0"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Dénomination sociale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Nom, prénoms du représentant légal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N°SIRET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Adresse postale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 xml:space="preserve">Téléphone fixe : </w:t>
                  </w:r>
                  <w:r w:rsidRPr="00F46574">
                    <w:rPr>
                      <w:rFonts w:asciiTheme="minorHAnsi" w:hAnsiTheme="minorHAnsi" w:cstheme="minorHAnsi"/>
                      <w:b/>
                      <w:sz w:val="22"/>
                      <w:szCs w:val="22"/>
                    </w:rPr>
                    <w:t xml:space="preserve">                                                      </w:t>
                  </w:r>
                  <w:r>
                    <w:rPr>
                      <w:rFonts w:asciiTheme="minorHAnsi" w:hAnsiTheme="minorHAnsi" w:cstheme="minorHAnsi"/>
                      <w:b/>
                      <w:sz w:val="22"/>
                      <w:szCs w:val="22"/>
                      <w:u w:val="single"/>
                    </w:rPr>
                    <w:t>Téléphone mobile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P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Adresse électronique : </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F46574" w:rsidP="00B754D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Coordonnées Demandeur 2</w:t>
                  </w:r>
                </w:p>
              </w:tc>
              <w:tc>
                <w:tcPr>
                  <w:tcW w:w="3858" w:type="pct"/>
                </w:tcPr>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Dénomination sociale :</w:t>
                  </w: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Nom, prénoms du représentant légal :</w:t>
                  </w: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N°SIRET :</w:t>
                  </w: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Adresse postale :</w:t>
                  </w: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 xml:space="preserve">Téléphone fixe : </w:t>
                  </w:r>
                  <w:r w:rsidRPr="00F46574">
                    <w:rPr>
                      <w:rFonts w:asciiTheme="minorHAnsi" w:hAnsiTheme="minorHAnsi" w:cstheme="minorHAnsi"/>
                      <w:b/>
                      <w:sz w:val="22"/>
                      <w:szCs w:val="22"/>
                    </w:rPr>
                    <w:t xml:space="preserve">                                                      </w:t>
                  </w:r>
                  <w:r>
                    <w:rPr>
                      <w:rFonts w:asciiTheme="minorHAnsi" w:hAnsiTheme="minorHAnsi" w:cstheme="minorHAnsi"/>
                      <w:b/>
                      <w:sz w:val="22"/>
                      <w:szCs w:val="22"/>
                      <w:u w:val="single"/>
                    </w:rPr>
                    <w:t>Téléphone mobile :</w:t>
                  </w:r>
                </w:p>
                <w:p w:rsidR="00F46574" w:rsidRDefault="00F46574" w:rsidP="00F46574">
                  <w:pPr>
                    <w:widowControl/>
                    <w:suppressAutoHyphen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B754D0" w:rsidRPr="00B754D0" w:rsidRDefault="00F46574" w:rsidP="00F465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Adresse électronique :</w:t>
                  </w:r>
                </w:p>
              </w:tc>
            </w:tr>
            <w:tr w:rsidR="00B754D0" w:rsidRPr="00B754D0" w:rsidTr="00B7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2" w:type="pct"/>
                </w:tcPr>
                <w:p w:rsidR="00B754D0" w:rsidRPr="00B754D0" w:rsidRDefault="00F46574" w:rsidP="00B754D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Coordonnées Demandeur 3</w:t>
                  </w:r>
                </w:p>
              </w:tc>
              <w:tc>
                <w:tcPr>
                  <w:tcW w:w="3858" w:type="pct"/>
                </w:tcPr>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Dénomination sociale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Nom, prénoms du représentant légal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N°SIRET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Adresse postale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 xml:space="preserve">Téléphone fixe : </w:t>
                  </w:r>
                  <w:r w:rsidRPr="00F46574">
                    <w:rPr>
                      <w:rFonts w:asciiTheme="minorHAnsi" w:hAnsiTheme="minorHAnsi" w:cstheme="minorHAnsi"/>
                      <w:b/>
                      <w:sz w:val="22"/>
                      <w:szCs w:val="22"/>
                    </w:rPr>
                    <w:t xml:space="preserve">                                                      </w:t>
                  </w:r>
                  <w:r>
                    <w:rPr>
                      <w:rFonts w:asciiTheme="minorHAnsi" w:hAnsiTheme="minorHAnsi" w:cstheme="minorHAnsi"/>
                      <w:b/>
                      <w:sz w:val="22"/>
                      <w:szCs w:val="22"/>
                      <w:u w:val="single"/>
                    </w:rPr>
                    <w:t>Téléphone mobile :</w:t>
                  </w:r>
                </w:p>
                <w:p w:rsidR="00F46574" w:rsidRDefault="00F46574" w:rsidP="00F46574">
                  <w:pPr>
                    <w:widowControl/>
                    <w:suppressAutoHyphens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u w:val="single"/>
                    </w:rPr>
                  </w:pPr>
                </w:p>
                <w:p w:rsidR="00B754D0" w:rsidRPr="00B754D0" w:rsidRDefault="00F46574" w:rsidP="00F465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sz w:val="22"/>
                      <w:szCs w:val="22"/>
                      <w:u w:val="single"/>
                    </w:rPr>
                    <w:t>Adresse électronique :</w:t>
                  </w:r>
                </w:p>
              </w:tc>
            </w:tr>
            <w:tr w:rsidR="00B754D0" w:rsidRPr="00B754D0" w:rsidTr="00B754D0">
              <w:tc>
                <w:tcPr>
                  <w:cnfStyle w:val="001000000000" w:firstRow="0" w:lastRow="0" w:firstColumn="1" w:lastColumn="0" w:oddVBand="0" w:evenVBand="0" w:oddHBand="0" w:evenHBand="0" w:firstRowFirstColumn="0" w:firstRowLastColumn="0" w:lastRowFirstColumn="0" w:lastRowLastColumn="0"/>
                  <w:tcW w:w="1142" w:type="pct"/>
                </w:tcPr>
                <w:p w:rsidR="00B754D0" w:rsidRDefault="00F46574" w:rsidP="00B754D0">
                  <w:pPr>
                    <w:autoSpaceDE w:val="0"/>
                    <w:autoSpaceDN w:val="0"/>
                    <w:adjustRightInd w:val="0"/>
                    <w:rPr>
                      <w:rFonts w:asciiTheme="minorHAnsi" w:hAnsiTheme="minorHAnsi" w:cstheme="minorHAnsi"/>
                      <w:b/>
                      <w:i w:val="0"/>
                      <w:iCs w:val="0"/>
                      <w:sz w:val="22"/>
                      <w:szCs w:val="22"/>
                    </w:rPr>
                  </w:pPr>
                  <w:r>
                    <w:rPr>
                      <w:rFonts w:asciiTheme="minorHAnsi" w:hAnsiTheme="minorHAnsi" w:cstheme="minorHAnsi"/>
                      <w:b/>
                      <w:sz w:val="22"/>
                      <w:szCs w:val="22"/>
                    </w:rPr>
                    <w:t xml:space="preserve">Partenaires du projet </w:t>
                  </w:r>
                </w:p>
                <w:p w:rsidR="00F46574" w:rsidRPr="00B754D0" w:rsidRDefault="00F46574" w:rsidP="00B754D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(Dénomination sociale ou Nom, prénoms)</w:t>
                  </w:r>
                </w:p>
              </w:tc>
              <w:tc>
                <w:tcPr>
                  <w:tcW w:w="3858" w:type="pct"/>
                </w:tcPr>
                <w:p w:rsidR="00B754D0" w:rsidRPr="00B754D0" w:rsidRDefault="00B754D0" w:rsidP="00B754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tc>
            </w:tr>
          </w:tbl>
          <w:p w:rsidR="00A454A2" w:rsidRPr="0034622A" w:rsidRDefault="00A454A2" w:rsidP="00B754D0">
            <w:pPr>
              <w:ind w:right="252"/>
              <w:rPr>
                <w:rFonts w:asciiTheme="minorHAnsi" w:hAnsiTheme="minorHAnsi" w:cstheme="minorHAnsi"/>
                <w:sz w:val="22"/>
                <w:szCs w:val="22"/>
                <w:highlight w:val="yellow"/>
              </w:rPr>
            </w:pPr>
          </w:p>
        </w:tc>
        <w:tc>
          <w:tcPr>
            <w:tcW w:w="20" w:type="pct"/>
            <w:tcBorders>
              <w:left w:val="single" w:sz="18" w:space="0" w:color="00B0F0"/>
            </w:tcBorders>
            <w:shd w:val="clear" w:color="auto" w:fill="auto"/>
          </w:tcPr>
          <w:p w:rsidR="00A454A2" w:rsidRPr="00CA06AD" w:rsidRDefault="00A454A2" w:rsidP="001400B6">
            <w:pPr>
              <w:snapToGrid w:val="0"/>
              <w:ind w:right="252"/>
              <w:rPr>
                <w:rFonts w:asciiTheme="minorHAnsi" w:hAnsiTheme="minorHAnsi" w:cstheme="minorHAnsi"/>
              </w:rPr>
            </w:pPr>
          </w:p>
        </w:tc>
      </w:tr>
      <w:tr w:rsidR="00A454A2" w:rsidTr="001400B6">
        <w:tc>
          <w:tcPr>
            <w:tcW w:w="4980" w:type="pct"/>
            <w:vMerge/>
            <w:tcBorders>
              <w:left w:val="single" w:sz="18" w:space="0" w:color="00B0F0"/>
            </w:tcBorders>
            <w:shd w:val="clear" w:color="auto" w:fill="FFFFFF"/>
          </w:tcPr>
          <w:p w:rsidR="00A454A2" w:rsidRDefault="00A454A2" w:rsidP="001400B6">
            <w:pPr>
              <w:ind w:right="252"/>
              <w:rPr>
                <w:rFonts w:ascii="Calibri" w:hAnsi="Calibri" w:cs="Tahoma"/>
                <w:color w:val="000000"/>
                <w:sz w:val="18"/>
                <w:szCs w:val="18"/>
              </w:rPr>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A454A2" w:rsidTr="001400B6">
        <w:tc>
          <w:tcPr>
            <w:tcW w:w="4980" w:type="pct"/>
            <w:vMerge/>
            <w:tcBorders>
              <w:left w:val="single" w:sz="18" w:space="0" w:color="00B0F0"/>
            </w:tcBorders>
            <w:shd w:val="clear" w:color="auto" w:fill="FFFFFF"/>
          </w:tcPr>
          <w:p w:rsidR="00A454A2" w:rsidRDefault="00A454A2" w:rsidP="001400B6">
            <w:pPr>
              <w:ind w:right="252"/>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A454A2" w:rsidTr="001400B6">
        <w:tc>
          <w:tcPr>
            <w:tcW w:w="4980" w:type="pct"/>
            <w:vMerge/>
            <w:tcBorders>
              <w:left w:val="single" w:sz="18" w:space="0" w:color="00B0F0"/>
            </w:tcBorders>
            <w:shd w:val="clear" w:color="auto" w:fill="FFFFFF"/>
          </w:tcPr>
          <w:p w:rsidR="00A454A2" w:rsidRDefault="00A454A2" w:rsidP="001400B6">
            <w:pPr>
              <w:ind w:right="252"/>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A454A2" w:rsidTr="001400B6">
        <w:trPr>
          <w:trHeight w:val="320"/>
        </w:trPr>
        <w:tc>
          <w:tcPr>
            <w:tcW w:w="4980" w:type="pct"/>
            <w:vMerge/>
            <w:tcBorders>
              <w:left w:val="single" w:sz="18" w:space="0" w:color="00B0F0"/>
            </w:tcBorders>
            <w:shd w:val="clear" w:color="auto" w:fill="FFFFFF"/>
            <w:vAlign w:val="center"/>
          </w:tcPr>
          <w:p w:rsidR="00A454A2" w:rsidRDefault="00A454A2" w:rsidP="001400B6">
            <w:pPr>
              <w:ind w:right="252"/>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A454A2" w:rsidTr="001400B6">
        <w:trPr>
          <w:trHeight w:val="197"/>
        </w:trPr>
        <w:tc>
          <w:tcPr>
            <w:tcW w:w="4980" w:type="pct"/>
            <w:vMerge/>
            <w:tcBorders>
              <w:left w:val="single" w:sz="18" w:space="0" w:color="00B0F0"/>
              <w:bottom w:val="single" w:sz="4" w:space="0" w:color="00B0F0"/>
            </w:tcBorders>
            <w:shd w:val="clear" w:color="auto" w:fill="FFFFFF"/>
            <w:vAlign w:val="center"/>
          </w:tcPr>
          <w:p w:rsidR="00A454A2" w:rsidRDefault="00A454A2" w:rsidP="001400B6">
            <w:pPr>
              <w:snapToGrid w:val="0"/>
              <w:ind w:right="252"/>
              <w:rPr>
                <w:rFonts w:ascii="Calibri" w:hAnsi="Calibri" w:cs="Tahoma"/>
                <w:color w:val="000000"/>
                <w:sz w:val="22"/>
                <w:szCs w:val="22"/>
              </w:rPr>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22"/>
                <w:szCs w:val="22"/>
              </w:rPr>
            </w:pPr>
          </w:p>
        </w:tc>
      </w:tr>
      <w:tr w:rsidR="00F46574" w:rsidTr="001400B6">
        <w:tc>
          <w:tcPr>
            <w:tcW w:w="4980" w:type="pct"/>
            <w:tcBorders>
              <w:top w:val="single" w:sz="18" w:space="0" w:color="00B0F0"/>
              <w:left w:val="single" w:sz="18" w:space="0" w:color="00B0F0"/>
              <w:bottom w:val="single" w:sz="4" w:space="0" w:color="00B0F0"/>
            </w:tcBorders>
            <w:shd w:val="clear" w:color="auto" w:fill="00B0F0"/>
          </w:tcPr>
          <w:p w:rsidR="00F46574" w:rsidRDefault="00F46574" w:rsidP="00A454A2">
            <w:pPr>
              <w:widowControl/>
              <w:numPr>
                <w:ilvl w:val="0"/>
                <w:numId w:val="1"/>
              </w:numPr>
              <w:ind w:right="252"/>
              <w:textAlignment w:val="baseline"/>
              <w:rPr>
                <w:rFonts w:ascii="Calibri" w:eastAsia="Tahoma" w:hAnsi="Calibri" w:cs="Tahoma"/>
                <w:b/>
                <w:color w:val="FFFFFF"/>
                <w:sz w:val="22"/>
                <w:szCs w:val="22"/>
              </w:rPr>
            </w:pPr>
            <w:r w:rsidRPr="00324104">
              <w:rPr>
                <w:rFonts w:ascii="Calibri" w:eastAsia="Tahoma" w:hAnsi="Calibri" w:cs="Calibri"/>
                <w:b/>
                <w:noProof/>
                <w:color w:val="FFFFFF"/>
                <w:sz w:val="22"/>
                <w:szCs w:val="22"/>
                <w:shd w:val="clear" w:color="auto" w:fill="00B0F0"/>
              </w:rPr>
              <w:t xml:space="preserve">ELIGILITE DU DEMANDEUR </w:t>
            </w:r>
            <w:r w:rsidRPr="00324104">
              <w:rPr>
                <w:rFonts w:ascii="Calibri" w:eastAsia="Tahoma" w:hAnsi="Calibri" w:cs="Calibri"/>
                <w:noProof/>
                <w:color w:val="FFFFFF"/>
                <w:sz w:val="18"/>
                <w:szCs w:val="18"/>
              </w:rPr>
              <w:t>(à compléter par le demandeur)</w:t>
            </w:r>
          </w:p>
        </w:tc>
        <w:tc>
          <w:tcPr>
            <w:tcW w:w="20" w:type="pct"/>
            <w:tcBorders>
              <w:left w:val="single" w:sz="18" w:space="0" w:color="00B0F0"/>
            </w:tcBorders>
            <w:shd w:val="clear" w:color="auto" w:fill="auto"/>
          </w:tcPr>
          <w:p w:rsidR="00F46574" w:rsidRDefault="00F46574" w:rsidP="001400B6">
            <w:pPr>
              <w:snapToGrid w:val="0"/>
              <w:ind w:right="252"/>
            </w:pPr>
          </w:p>
        </w:tc>
      </w:tr>
      <w:tr w:rsidR="00F46574" w:rsidTr="000026C9">
        <w:trPr>
          <w:trHeight w:val="1557"/>
        </w:trPr>
        <w:tc>
          <w:tcPr>
            <w:tcW w:w="4980" w:type="pct"/>
            <w:tcBorders>
              <w:top w:val="single" w:sz="18" w:space="0" w:color="00B0F0"/>
              <w:left w:val="single" w:sz="18" w:space="0" w:color="00B0F0"/>
              <w:bottom w:val="single" w:sz="4" w:space="0" w:color="00B0F0"/>
            </w:tcBorders>
            <w:shd w:val="clear" w:color="auto" w:fill="auto"/>
          </w:tcPr>
          <w:p w:rsidR="00F46574" w:rsidRPr="000026C9" w:rsidRDefault="008A5247" w:rsidP="00F46574">
            <w:pPr>
              <w:widowControl/>
              <w:numPr>
                <w:ilvl w:val="0"/>
                <w:numId w:val="8"/>
              </w:numPr>
              <w:suppressAutoHyphens w:val="0"/>
              <w:contextualSpacing/>
              <w:rPr>
                <w:rFonts w:ascii="Calibri" w:eastAsia="Tahoma" w:hAnsi="Calibri" w:cs="Calibri"/>
                <w:b/>
                <w:noProof/>
                <w:sz w:val="22"/>
                <w:szCs w:val="22"/>
                <w:shd w:val="clear" w:color="auto" w:fill="00B0F0"/>
              </w:rPr>
            </w:pPr>
            <w:r w:rsidRPr="000026C9">
              <w:rPr>
                <w:rFonts w:ascii="Calibri" w:hAnsi="Calibri" w:cs="Calibri"/>
                <w:sz w:val="22"/>
                <w:szCs w:val="22"/>
              </w:rPr>
              <w:t>Regroupements d’agriculteurs à titre principal et secondaire</w:t>
            </w:r>
          </w:p>
          <w:p w:rsidR="00F46574" w:rsidRPr="000026C9" w:rsidRDefault="008A5247" w:rsidP="00EC7E0E">
            <w:pPr>
              <w:widowControl/>
              <w:numPr>
                <w:ilvl w:val="0"/>
                <w:numId w:val="8"/>
              </w:numPr>
              <w:suppressAutoHyphens w:val="0"/>
              <w:ind w:right="189"/>
              <w:contextualSpacing/>
              <w:rPr>
                <w:rFonts w:ascii="Calibri" w:eastAsia="Tahoma" w:hAnsi="Calibri" w:cs="Calibri"/>
                <w:b/>
                <w:noProof/>
                <w:sz w:val="22"/>
                <w:szCs w:val="22"/>
                <w:shd w:val="clear" w:color="auto" w:fill="00B0F0"/>
              </w:rPr>
            </w:pPr>
            <w:r w:rsidRPr="000026C9">
              <w:rPr>
                <w:rFonts w:ascii="Calibri" w:hAnsi="Calibri" w:cs="Calibri"/>
                <w:sz w:val="22"/>
                <w:szCs w:val="22"/>
              </w:rPr>
              <w:t>Organisations interprofessionnelles et groupements professionnels agricoles</w:t>
            </w:r>
          </w:p>
          <w:p w:rsidR="00F46574" w:rsidRPr="000026C9" w:rsidRDefault="008A5247" w:rsidP="00EC7E0E">
            <w:pPr>
              <w:widowControl/>
              <w:numPr>
                <w:ilvl w:val="0"/>
                <w:numId w:val="8"/>
              </w:numPr>
              <w:suppressAutoHyphens w:val="0"/>
              <w:ind w:right="189"/>
              <w:contextualSpacing/>
              <w:rPr>
                <w:rFonts w:ascii="Calibri" w:eastAsia="Tahoma" w:hAnsi="Calibri" w:cs="Calibri"/>
                <w:b/>
                <w:noProof/>
                <w:sz w:val="22"/>
                <w:szCs w:val="22"/>
                <w:shd w:val="clear" w:color="auto" w:fill="00B0F0"/>
              </w:rPr>
            </w:pPr>
            <w:r w:rsidRPr="000026C9">
              <w:rPr>
                <w:rFonts w:ascii="Calibri" w:hAnsi="Calibri" w:cs="Calibri"/>
                <w:sz w:val="22"/>
                <w:szCs w:val="22"/>
              </w:rPr>
              <w:t xml:space="preserve">Représentant à minima 25% de </w:t>
            </w:r>
            <w:r w:rsidRPr="000026C9">
              <w:rPr>
                <w:rFonts w:asciiTheme="minorHAnsi" w:hAnsiTheme="minorHAnsi" w:cstheme="minorHAnsi"/>
                <w:sz w:val="22"/>
                <w:szCs w:val="22"/>
              </w:rPr>
              <w:t>la production locale des produits agricoles visés par l’opération de communication</w:t>
            </w:r>
          </w:p>
          <w:p w:rsidR="008A5247" w:rsidRPr="000026C9" w:rsidRDefault="008A5247" w:rsidP="000026C9">
            <w:pPr>
              <w:pStyle w:val="Paragraphedeliste"/>
              <w:numPr>
                <w:ilvl w:val="0"/>
                <w:numId w:val="8"/>
              </w:numPr>
              <w:ind w:left="357" w:right="187" w:firstLine="0"/>
              <w:rPr>
                <w:rFonts w:ascii="Calibri" w:hAnsi="Calibri" w:cs="Calibri"/>
                <w:b/>
                <w:sz w:val="22"/>
                <w:szCs w:val="22"/>
              </w:rPr>
            </w:pPr>
            <w:r w:rsidRPr="000026C9">
              <w:rPr>
                <w:rFonts w:ascii="Calibri" w:hAnsi="Calibri" w:cs="Calibri"/>
                <w:sz w:val="22"/>
                <w:szCs w:val="22"/>
              </w:rPr>
              <w:t>Portant un projet cohérent et ayant des retombées pour l’ensemble de la filière concernée</w:t>
            </w:r>
            <w:r w:rsidR="000026C9">
              <w:rPr>
                <w:rFonts w:ascii="Calibri" w:hAnsi="Calibri" w:cs="Calibri"/>
                <w:sz w:val="22"/>
                <w:szCs w:val="22"/>
              </w:rPr>
              <w:t xml:space="preserve"> </w:t>
            </w:r>
          </w:p>
          <w:p w:rsidR="00F46574" w:rsidRDefault="00F46574" w:rsidP="000026C9">
            <w:pPr>
              <w:widowControl/>
              <w:suppressAutoHyphens w:val="0"/>
              <w:ind w:left="720"/>
              <w:contextualSpacing/>
              <w:rPr>
                <w:rFonts w:ascii="Calibri" w:eastAsia="Tahoma" w:hAnsi="Calibri" w:cs="Tahoma"/>
                <w:b/>
                <w:color w:val="FFFFFF"/>
                <w:sz w:val="22"/>
                <w:szCs w:val="22"/>
              </w:rPr>
            </w:pPr>
          </w:p>
        </w:tc>
        <w:tc>
          <w:tcPr>
            <w:tcW w:w="20" w:type="pct"/>
            <w:tcBorders>
              <w:left w:val="single" w:sz="18" w:space="0" w:color="00B0F0"/>
            </w:tcBorders>
            <w:shd w:val="clear" w:color="auto" w:fill="auto"/>
          </w:tcPr>
          <w:p w:rsidR="00F46574" w:rsidRDefault="00F46574" w:rsidP="001400B6">
            <w:pPr>
              <w:snapToGrid w:val="0"/>
              <w:ind w:right="252"/>
            </w:pPr>
          </w:p>
        </w:tc>
      </w:tr>
      <w:tr w:rsidR="00A454A2" w:rsidTr="001400B6">
        <w:tc>
          <w:tcPr>
            <w:tcW w:w="4980" w:type="pct"/>
            <w:tcBorders>
              <w:top w:val="single" w:sz="18" w:space="0" w:color="00B0F0"/>
              <w:left w:val="single" w:sz="18" w:space="0" w:color="00B0F0"/>
              <w:bottom w:val="single" w:sz="4" w:space="0" w:color="00B0F0"/>
            </w:tcBorders>
            <w:shd w:val="clear" w:color="auto" w:fill="00B0F0"/>
          </w:tcPr>
          <w:p w:rsidR="00A454A2" w:rsidRDefault="00A454A2" w:rsidP="00A454A2">
            <w:pPr>
              <w:widowControl/>
              <w:numPr>
                <w:ilvl w:val="0"/>
                <w:numId w:val="1"/>
              </w:numPr>
              <w:ind w:right="252"/>
              <w:textAlignment w:val="baseline"/>
            </w:pPr>
            <w:r>
              <w:rPr>
                <w:rFonts w:ascii="Calibri" w:eastAsia="Tahoma" w:hAnsi="Calibri" w:cs="Tahoma"/>
                <w:b/>
                <w:color w:val="FFFFFF"/>
                <w:sz w:val="22"/>
                <w:szCs w:val="22"/>
              </w:rPr>
              <w:t xml:space="preserve">MODALITES </w:t>
            </w:r>
            <w:r w:rsidR="008A5247">
              <w:rPr>
                <w:rFonts w:ascii="Calibri" w:eastAsia="Tahoma" w:hAnsi="Calibri" w:cs="Tahoma"/>
                <w:b/>
                <w:color w:val="FFFFFF"/>
                <w:sz w:val="22"/>
                <w:szCs w:val="22"/>
              </w:rPr>
              <w:t>D’ANALYSE DE LA DEMANDE</w:t>
            </w:r>
          </w:p>
        </w:tc>
        <w:tc>
          <w:tcPr>
            <w:tcW w:w="20" w:type="pct"/>
            <w:tcBorders>
              <w:left w:val="single" w:sz="18" w:space="0" w:color="00B0F0"/>
            </w:tcBorders>
            <w:shd w:val="clear" w:color="auto" w:fill="auto"/>
          </w:tcPr>
          <w:p w:rsidR="00A454A2" w:rsidRDefault="00A454A2" w:rsidP="001400B6">
            <w:pPr>
              <w:snapToGrid w:val="0"/>
              <w:ind w:right="252"/>
            </w:pPr>
          </w:p>
        </w:tc>
      </w:tr>
      <w:tr w:rsidR="00A454A2" w:rsidRPr="00BA6970" w:rsidTr="001400B6">
        <w:tc>
          <w:tcPr>
            <w:tcW w:w="4980" w:type="pct"/>
            <w:vMerge w:val="restart"/>
            <w:tcBorders>
              <w:top w:val="single" w:sz="4" w:space="0" w:color="00B0F0"/>
              <w:left w:val="single" w:sz="18" w:space="0" w:color="00B0F0"/>
            </w:tcBorders>
            <w:shd w:val="clear" w:color="auto" w:fill="FFFFFF"/>
            <w:vAlign w:val="center"/>
          </w:tcPr>
          <w:p w:rsidR="000026C9" w:rsidRPr="000026C9" w:rsidRDefault="000026C9" w:rsidP="000026C9">
            <w:pPr>
              <w:widowControl/>
              <w:suppressAutoHyphens w:val="0"/>
              <w:ind w:left="238"/>
              <w:contextualSpacing/>
              <w:rPr>
                <w:rFonts w:asciiTheme="minorHAnsi" w:hAnsiTheme="minorHAnsi" w:cstheme="minorHAnsi"/>
                <w:sz w:val="22"/>
                <w:szCs w:val="22"/>
              </w:rPr>
            </w:pPr>
          </w:p>
          <w:p w:rsidR="008A5247" w:rsidRDefault="008A5247" w:rsidP="000026C9">
            <w:pPr>
              <w:widowControl/>
              <w:suppressAutoHyphens w:val="0"/>
              <w:ind w:left="238"/>
              <w:contextualSpacing/>
              <w:rPr>
                <w:rFonts w:asciiTheme="minorHAnsi" w:hAnsiTheme="minorHAnsi" w:cstheme="minorHAnsi"/>
                <w:sz w:val="22"/>
                <w:szCs w:val="22"/>
              </w:rPr>
            </w:pPr>
            <w:r>
              <w:rPr>
                <w:rFonts w:asciiTheme="minorHAnsi" w:hAnsiTheme="minorHAnsi" w:cstheme="minorHAnsi"/>
                <w:sz w:val="22"/>
                <w:szCs w:val="22"/>
              </w:rPr>
              <w:t>Le Département analysera la demande d’aide entre autres au regard des critères suivants :</w:t>
            </w:r>
          </w:p>
          <w:p w:rsidR="000026C9" w:rsidRPr="000026C9" w:rsidRDefault="000026C9" w:rsidP="000026C9">
            <w:pPr>
              <w:widowControl/>
              <w:suppressAutoHyphens w:val="0"/>
              <w:ind w:left="238"/>
              <w:contextualSpacing/>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473"/>
              <w:gridCol w:w="4279"/>
              <w:gridCol w:w="1594"/>
            </w:tblGrid>
            <w:tr w:rsidR="00A454A2" w:rsidRPr="0034622A" w:rsidTr="001400B6">
              <w:tc>
                <w:tcPr>
                  <w:tcW w:w="0" w:type="auto"/>
                </w:tcPr>
                <w:p w:rsidR="00A454A2" w:rsidRPr="0034622A" w:rsidRDefault="00A454A2" w:rsidP="000026C9">
                  <w:pPr>
                    <w:ind w:right="252"/>
                    <w:jc w:val="center"/>
                    <w:rPr>
                      <w:rFonts w:asciiTheme="minorHAnsi" w:hAnsiTheme="minorHAnsi" w:cstheme="minorHAnsi"/>
                      <w:b/>
                      <w:sz w:val="22"/>
                      <w:szCs w:val="22"/>
                    </w:rPr>
                  </w:pPr>
                  <w:r w:rsidRPr="0034622A">
                    <w:rPr>
                      <w:rFonts w:asciiTheme="minorHAnsi" w:hAnsiTheme="minorHAnsi" w:cstheme="minorHAnsi"/>
                      <w:b/>
                      <w:sz w:val="22"/>
                      <w:szCs w:val="22"/>
                    </w:rPr>
                    <w:t>Critère</w:t>
                  </w:r>
                </w:p>
              </w:tc>
              <w:tc>
                <w:tcPr>
                  <w:tcW w:w="0" w:type="auto"/>
                </w:tcPr>
                <w:p w:rsidR="00A454A2" w:rsidRPr="0034622A" w:rsidRDefault="00A454A2" w:rsidP="000026C9">
                  <w:pPr>
                    <w:ind w:right="252"/>
                    <w:jc w:val="center"/>
                    <w:rPr>
                      <w:rFonts w:asciiTheme="minorHAnsi" w:hAnsiTheme="minorHAnsi" w:cstheme="minorHAnsi"/>
                      <w:b/>
                      <w:sz w:val="22"/>
                      <w:szCs w:val="22"/>
                    </w:rPr>
                  </w:pPr>
                  <w:r w:rsidRPr="0034622A">
                    <w:rPr>
                      <w:rFonts w:asciiTheme="minorHAnsi" w:hAnsiTheme="minorHAnsi" w:cstheme="minorHAnsi"/>
                      <w:b/>
                      <w:sz w:val="22"/>
                      <w:szCs w:val="22"/>
                    </w:rPr>
                    <w:t>Description</w:t>
                  </w:r>
                </w:p>
              </w:tc>
              <w:tc>
                <w:tcPr>
                  <w:tcW w:w="0" w:type="auto"/>
                </w:tcPr>
                <w:p w:rsidR="00A454A2" w:rsidRPr="0034622A" w:rsidRDefault="00A454A2" w:rsidP="000026C9">
                  <w:pPr>
                    <w:ind w:right="252"/>
                    <w:jc w:val="center"/>
                    <w:rPr>
                      <w:rFonts w:asciiTheme="minorHAnsi" w:hAnsiTheme="minorHAnsi" w:cstheme="minorHAnsi"/>
                      <w:b/>
                      <w:sz w:val="22"/>
                      <w:szCs w:val="22"/>
                    </w:rPr>
                  </w:pPr>
                  <w:r w:rsidRPr="0034622A">
                    <w:rPr>
                      <w:rFonts w:asciiTheme="minorHAnsi" w:hAnsiTheme="minorHAnsi" w:cstheme="minorHAnsi"/>
                      <w:b/>
                      <w:sz w:val="22"/>
                      <w:szCs w:val="22"/>
                    </w:rPr>
                    <w:t>Pondération</w:t>
                  </w:r>
                </w:p>
              </w:tc>
            </w:tr>
            <w:tr w:rsidR="00A454A2" w:rsidRPr="0034622A" w:rsidTr="001400B6">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Cohérence du projet avec les objectifs du plan AGRIPEI 2030</w:t>
                  </w:r>
                </w:p>
              </w:tc>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Le plan de communication proposé sera analysé au regard des orientations du plan AGRIPEI 2030.</w:t>
                  </w:r>
                </w:p>
              </w:tc>
              <w:tc>
                <w:tcPr>
                  <w:tcW w:w="0" w:type="auto"/>
                </w:tcPr>
                <w:p w:rsidR="00A454A2" w:rsidRPr="0034622A" w:rsidRDefault="00C01A83" w:rsidP="00053940">
                  <w:pPr>
                    <w:spacing w:before="240"/>
                    <w:ind w:right="249"/>
                    <w:jc w:val="center"/>
                    <w:rPr>
                      <w:rFonts w:asciiTheme="minorHAnsi" w:hAnsiTheme="minorHAnsi" w:cstheme="minorHAnsi"/>
                      <w:sz w:val="22"/>
                      <w:szCs w:val="22"/>
                    </w:rPr>
                  </w:pPr>
                  <w:r>
                    <w:rPr>
                      <w:rFonts w:asciiTheme="minorHAnsi" w:hAnsiTheme="minorHAnsi" w:cstheme="minorHAnsi"/>
                      <w:sz w:val="22"/>
                      <w:szCs w:val="22"/>
                    </w:rPr>
                    <w:t>1</w:t>
                  </w:r>
                  <w:r w:rsidR="008A5247">
                    <w:rPr>
                      <w:rFonts w:asciiTheme="minorHAnsi" w:hAnsiTheme="minorHAnsi" w:cstheme="minorHAnsi"/>
                      <w:sz w:val="22"/>
                      <w:szCs w:val="22"/>
                    </w:rPr>
                    <w:t>0</w:t>
                  </w:r>
                  <w:r w:rsidR="00A454A2" w:rsidRPr="0034622A">
                    <w:rPr>
                      <w:rFonts w:asciiTheme="minorHAnsi" w:hAnsiTheme="minorHAnsi" w:cstheme="minorHAnsi"/>
                      <w:sz w:val="22"/>
                      <w:szCs w:val="22"/>
                    </w:rPr>
                    <w:t>/100</w:t>
                  </w:r>
                </w:p>
              </w:tc>
            </w:tr>
            <w:tr w:rsidR="008A5247" w:rsidRPr="0034622A" w:rsidTr="001400B6">
              <w:tc>
                <w:tcPr>
                  <w:tcW w:w="0" w:type="auto"/>
                </w:tcPr>
                <w:p w:rsidR="008A5247" w:rsidRPr="0034622A" w:rsidRDefault="008A5247" w:rsidP="001400B6">
                  <w:pPr>
                    <w:ind w:right="252"/>
                    <w:rPr>
                      <w:rFonts w:asciiTheme="minorHAnsi" w:hAnsiTheme="minorHAnsi" w:cstheme="minorHAnsi"/>
                      <w:sz w:val="22"/>
                      <w:szCs w:val="22"/>
                    </w:rPr>
                  </w:pPr>
                  <w:r>
                    <w:rPr>
                      <w:rFonts w:asciiTheme="minorHAnsi" w:hAnsiTheme="minorHAnsi" w:cstheme="minorHAnsi"/>
                      <w:sz w:val="22"/>
                      <w:szCs w:val="22"/>
                    </w:rPr>
                    <w:t>Effet de la crise COVID sur le niveau de commercialisation en 2020</w:t>
                  </w:r>
                </w:p>
              </w:tc>
              <w:tc>
                <w:tcPr>
                  <w:tcW w:w="0" w:type="auto"/>
                </w:tcPr>
                <w:p w:rsidR="008A5247" w:rsidRPr="0034622A" w:rsidRDefault="00972396" w:rsidP="001400B6">
                  <w:pPr>
                    <w:ind w:right="252"/>
                    <w:rPr>
                      <w:rFonts w:asciiTheme="minorHAnsi" w:hAnsiTheme="minorHAnsi" w:cstheme="minorHAnsi"/>
                      <w:sz w:val="22"/>
                      <w:szCs w:val="22"/>
                    </w:rPr>
                  </w:pPr>
                  <w:r>
                    <w:rPr>
                      <w:rFonts w:asciiTheme="minorHAnsi" w:hAnsiTheme="minorHAnsi" w:cstheme="minorHAnsi"/>
                      <w:sz w:val="22"/>
                      <w:szCs w:val="22"/>
                    </w:rPr>
                    <w:t>La perte de chiffres d’affaire</w:t>
                  </w:r>
                  <w:r w:rsidR="003C0148">
                    <w:rPr>
                      <w:rFonts w:asciiTheme="minorHAnsi" w:hAnsiTheme="minorHAnsi" w:cstheme="minorHAnsi"/>
                      <w:sz w:val="22"/>
                      <w:szCs w:val="22"/>
                    </w:rPr>
                    <w:t>s</w:t>
                  </w:r>
                  <w:r>
                    <w:rPr>
                      <w:rFonts w:asciiTheme="minorHAnsi" w:hAnsiTheme="minorHAnsi" w:cstheme="minorHAnsi"/>
                      <w:sz w:val="22"/>
                      <w:szCs w:val="22"/>
                    </w:rPr>
                    <w:t>, la baisse de fréquentation sont des éléments qui seront pris en compte dans l’analyse.</w:t>
                  </w:r>
                </w:p>
              </w:tc>
              <w:tc>
                <w:tcPr>
                  <w:tcW w:w="0" w:type="auto"/>
                </w:tcPr>
                <w:p w:rsidR="008A5247" w:rsidRPr="0034622A" w:rsidRDefault="00C01A83" w:rsidP="00053940">
                  <w:pPr>
                    <w:spacing w:before="240"/>
                    <w:ind w:right="249"/>
                    <w:jc w:val="center"/>
                    <w:rPr>
                      <w:rFonts w:asciiTheme="minorHAnsi" w:hAnsiTheme="minorHAnsi" w:cstheme="minorHAnsi"/>
                      <w:sz w:val="22"/>
                      <w:szCs w:val="22"/>
                    </w:rPr>
                  </w:pPr>
                  <w:r>
                    <w:rPr>
                      <w:rFonts w:asciiTheme="minorHAnsi" w:hAnsiTheme="minorHAnsi" w:cstheme="minorHAnsi"/>
                      <w:sz w:val="22"/>
                      <w:szCs w:val="22"/>
                    </w:rPr>
                    <w:t>1</w:t>
                  </w:r>
                  <w:r w:rsidR="008A5247">
                    <w:rPr>
                      <w:rFonts w:asciiTheme="minorHAnsi" w:hAnsiTheme="minorHAnsi" w:cstheme="minorHAnsi"/>
                      <w:sz w:val="22"/>
                      <w:szCs w:val="22"/>
                    </w:rPr>
                    <w:t>0/100</w:t>
                  </w:r>
                </w:p>
              </w:tc>
            </w:tr>
            <w:tr w:rsidR="00A454A2" w:rsidRPr="0034622A" w:rsidTr="001400B6">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Pertinence du projet au regard des enjeux de la filière (impactée par la crise sanitaire ou dont la visibilité doit être améliorée)</w:t>
                  </w:r>
                </w:p>
                <w:p w:rsidR="00A454A2" w:rsidRPr="0034622A" w:rsidRDefault="00A454A2" w:rsidP="001400B6">
                  <w:pPr>
                    <w:ind w:right="252"/>
                    <w:rPr>
                      <w:rFonts w:asciiTheme="minorHAnsi" w:hAnsiTheme="minorHAnsi" w:cstheme="minorHAnsi"/>
                      <w:sz w:val="22"/>
                      <w:szCs w:val="22"/>
                    </w:rPr>
                  </w:pPr>
                </w:p>
              </w:tc>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 xml:space="preserve">Il sera porté attention au caractère indispensable de ces actions pour la relance et le développement de la filière concernée. </w:t>
                  </w:r>
                </w:p>
              </w:tc>
              <w:tc>
                <w:tcPr>
                  <w:tcW w:w="0" w:type="auto"/>
                </w:tcPr>
                <w:p w:rsidR="00A454A2" w:rsidRPr="0034622A" w:rsidRDefault="008A5247" w:rsidP="00053940">
                  <w:pPr>
                    <w:spacing w:before="240"/>
                    <w:ind w:right="249"/>
                    <w:jc w:val="center"/>
                    <w:rPr>
                      <w:rFonts w:asciiTheme="minorHAnsi" w:hAnsiTheme="minorHAnsi" w:cstheme="minorHAnsi"/>
                      <w:sz w:val="22"/>
                      <w:szCs w:val="22"/>
                    </w:rPr>
                  </w:pPr>
                  <w:r>
                    <w:rPr>
                      <w:rFonts w:asciiTheme="minorHAnsi" w:hAnsiTheme="minorHAnsi" w:cstheme="minorHAnsi"/>
                      <w:sz w:val="22"/>
                      <w:szCs w:val="22"/>
                    </w:rPr>
                    <w:t>20</w:t>
                  </w:r>
                  <w:r w:rsidR="00A454A2" w:rsidRPr="0034622A">
                    <w:rPr>
                      <w:rFonts w:asciiTheme="minorHAnsi" w:hAnsiTheme="minorHAnsi" w:cstheme="minorHAnsi"/>
                      <w:sz w:val="22"/>
                      <w:szCs w:val="22"/>
                    </w:rPr>
                    <w:t>/100</w:t>
                  </w:r>
                </w:p>
              </w:tc>
            </w:tr>
            <w:tr w:rsidR="008A5247" w:rsidRPr="0034622A" w:rsidTr="001400B6">
              <w:tc>
                <w:tcPr>
                  <w:tcW w:w="0" w:type="auto"/>
                </w:tcPr>
                <w:p w:rsidR="008A5247" w:rsidRPr="0034622A" w:rsidRDefault="008A5247" w:rsidP="001400B6">
                  <w:pPr>
                    <w:ind w:right="252"/>
                    <w:rPr>
                      <w:rFonts w:asciiTheme="minorHAnsi" w:hAnsiTheme="minorHAnsi" w:cstheme="minorHAnsi"/>
                      <w:sz w:val="22"/>
                      <w:szCs w:val="22"/>
                    </w:rPr>
                  </w:pPr>
                  <w:r>
                    <w:rPr>
                      <w:rFonts w:asciiTheme="minorHAnsi" w:hAnsiTheme="minorHAnsi" w:cstheme="minorHAnsi"/>
                      <w:sz w:val="22"/>
                      <w:szCs w:val="22"/>
                    </w:rPr>
                    <w:t>Caractère raisonnable des coûts proposés</w:t>
                  </w:r>
                </w:p>
              </w:tc>
              <w:tc>
                <w:tcPr>
                  <w:tcW w:w="0" w:type="auto"/>
                </w:tcPr>
                <w:p w:rsidR="008A5247" w:rsidRPr="0034622A" w:rsidRDefault="00972396" w:rsidP="001400B6">
                  <w:pPr>
                    <w:ind w:right="252"/>
                    <w:rPr>
                      <w:rFonts w:asciiTheme="minorHAnsi" w:hAnsiTheme="minorHAnsi" w:cstheme="minorHAnsi"/>
                      <w:sz w:val="22"/>
                      <w:szCs w:val="22"/>
                    </w:rPr>
                  </w:pPr>
                  <w:r>
                    <w:rPr>
                      <w:rFonts w:asciiTheme="minorHAnsi" w:hAnsiTheme="minorHAnsi" w:cstheme="minorHAnsi"/>
                      <w:sz w:val="22"/>
                      <w:szCs w:val="22"/>
                    </w:rPr>
                    <w:t>Il sera analysé les coûts proposés au regard des moyens mis en œuvre pour la réalisation des opérations.</w:t>
                  </w:r>
                </w:p>
              </w:tc>
              <w:tc>
                <w:tcPr>
                  <w:tcW w:w="0" w:type="auto"/>
                </w:tcPr>
                <w:p w:rsidR="008A5247" w:rsidRPr="0034622A" w:rsidRDefault="00C01A83" w:rsidP="00053940">
                  <w:pPr>
                    <w:spacing w:before="240"/>
                    <w:ind w:right="249"/>
                    <w:jc w:val="center"/>
                    <w:rPr>
                      <w:rFonts w:asciiTheme="minorHAnsi" w:hAnsiTheme="minorHAnsi" w:cstheme="minorHAnsi"/>
                      <w:sz w:val="22"/>
                      <w:szCs w:val="22"/>
                    </w:rPr>
                  </w:pPr>
                  <w:r>
                    <w:rPr>
                      <w:rFonts w:asciiTheme="minorHAnsi" w:hAnsiTheme="minorHAnsi" w:cstheme="minorHAnsi"/>
                      <w:sz w:val="22"/>
                      <w:szCs w:val="22"/>
                    </w:rPr>
                    <w:t>3</w:t>
                  </w:r>
                  <w:r w:rsidR="008A5247">
                    <w:rPr>
                      <w:rFonts w:asciiTheme="minorHAnsi" w:hAnsiTheme="minorHAnsi" w:cstheme="minorHAnsi"/>
                      <w:sz w:val="22"/>
                      <w:szCs w:val="22"/>
                    </w:rPr>
                    <w:t>0/100</w:t>
                  </w:r>
                </w:p>
              </w:tc>
            </w:tr>
            <w:tr w:rsidR="00A454A2" w:rsidRPr="0034622A" w:rsidTr="001400B6">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Quantité et qualité des retombées attendues</w:t>
                  </w:r>
                </w:p>
              </w:tc>
              <w:tc>
                <w:tcPr>
                  <w:tcW w:w="0" w:type="auto"/>
                </w:tcPr>
                <w:p w:rsidR="00A454A2" w:rsidRPr="0034622A" w:rsidRDefault="00A454A2" w:rsidP="001400B6">
                  <w:pPr>
                    <w:ind w:right="252"/>
                    <w:rPr>
                      <w:rFonts w:asciiTheme="minorHAnsi" w:hAnsiTheme="minorHAnsi" w:cstheme="minorHAnsi"/>
                      <w:sz w:val="22"/>
                      <w:szCs w:val="22"/>
                    </w:rPr>
                  </w:pPr>
                  <w:r w:rsidRPr="0034622A">
                    <w:rPr>
                      <w:rFonts w:asciiTheme="minorHAnsi" w:hAnsiTheme="minorHAnsi" w:cstheme="minorHAnsi"/>
                      <w:sz w:val="22"/>
                      <w:szCs w:val="22"/>
                    </w:rPr>
                    <w:t>Des indicateurs de résultat devront être proposés afin de quantifier les impacts et retombées des actions financées.</w:t>
                  </w:r>
                </w:p>
              </w:tc>
              <w:tc>
                <w:tcPr>
                  <w:tcW w:w="0" w:type="auto"/>
                </w:tcPr>
                <w:p w:rsidR="00A454A2" w:rsidRPr="0034622A" w:rsidRDefault="00C01A83" w:rsidP="00053940">
                  <w:pPr>
                    <w:spacing w:before="240"/>
                    <w:ind w:right="249"/>
                    <w:jc w:val="center"/>
                    <w:rPr>
                      <w:rFonts w:asciiTheme="minorHAnsi" w:hAnsiTheme="minorHAnsi" w:cstheme="minorHAnsi"/>
                      <w:sz w:val="22"/>
                      <w:szCs w:val="22"/>
                    </w:rPr>
                  </w:pPr>
                  <w:r>
                    <w:rPr>
                      <w:rFonts w:asciiTheme="minorHAnsi" w:hAnsiTheme="minorHAnsi" w:cstheme="minorHAnsi"/>
                      <w:sz w:val="22"/>
                      <w:szCs w:val="22"/>
                    </w:rPr>
                    <w:t>3</w:t>
                  </w:r>
                  <w:r w:rsidR="00A454A2" w:rsidRPr="0034622A">
                    <w:rPr>
                      <w:rFonts w:asciiTheme="minorHAnsi" w:hAnsiTheme="minorHAnsi" w:cstheme="minorHAnsi"/>
                      <w:sz w:val="22"/>
                      <w:szCs w:val="22"/>
                    </w:rPr>
                    <w:t>0/100</w:t>
                  </w:r>
                </w:p>
              </w:tc>
            </w:tr>
          </w:tbl>
          <w:p w:rsidR="00A454A2" w:rsidRDefault="00A454A2" w:rsidP="001400B6">
            <w:pPr>
              <w:ind w:left="217" w:right="252"/>
              <w:rPr>
                <w:rFonts w:asciiTheme="minorHAnsi" w:hAnsiTheme="minorHAnsi" w:cstheme="minorHAnsi"/>
              </w:rPr>
            </w:pPr>
          </w:p>
          <w:p w:rsidR="00A454A2" w:rsidRPr="00A40604" w:rsidRDefault="00A454A2" w:rsidP="001400B6">
            <w:pPr>
              <w:ind w:right="252"/>
              <w:rPr>
                <w:rFonts w:asciiTheme="minorHAnsi" w:hAnsiTheme="minorHAnsi" w:cstheme="minorHAnsi"/>
              </w:rPr>
            </w:pPr>
          </w:p>
        </w:tc>
        <w:tc>
          <w:tcPr>
            <w:tcW w:w="20" w:type="pct"/>
            <w:tcBorders>
              <w:left w:val="single" w:sz="18" w:space="0" w:color="00B0F0"/>
            </w:tcBorders>
            <w:shd w:val="clear" w:color="auto" w:fill="auto"/>
          </w:tcPr>
          <w:p w:rsidR="00A454A2" w:rsidRPr="00BA6970" w:rsidRDefault="00A454A2" w:rsidP="001400B6">
            <w:pPr>
              <w:ind w:right="252"/>
              <w:rPr>
                <w:rFonts w:asciiTheme="minorHAnsi" w:hAnsiTheme="minorHAnsi" w:cstheme="minorHAnsi"/>
              </w:rPr>
            </w:pPr>
          </w:p>
        </w:tc>
      </w:tr>
      <w:tr w:rsidR="00A454A2" w:rsidTr="001400B6">
        <w:tc>
          <w:tcPr>
            <w:tcW w:w="4980" w:type="pct"/>
            <w:vMerge/>
            <w:tcBorders>
              <w:left w:val="single" w:sz="18" w:space="0" w:color="00B0F0"/>
            </w:tcBorders>
            <w:shd w:val="clear" w:color="auto" w:fill="FFFFFF"/>
            <w:vAlign w:val="center"/>
          </w:tcPr>
          <w:p w:rsidR="00A454A2" w:rsidRDefault="00A454A2" w:rsidP="001400B6">
            <w:pPr>
              <w:snapToGrid w:val="0"/>
              <w:ind w:right="252"/>
              <w:rPr>
                <w:rFonts w:ascii="Calibri" w:hAnsi="Calibri" w:cs="Tahoma"/>
                <w:color w:val="000000"/>
              </w:rPr>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A454A2" w:rsidTr="001400B6">
        <w:tc>
          <w:tcPr>
            <w:tcW w:w="4980" w:type="pct"/>
            <w:vMerge/>
            <w:tcBorders>
              <w:left w:val="single" w:sz="18" w:space="0" w:color="00B0F0"/>
              <w:bottom w:val="single" w:sz="18" w:space="0" w:color="00B0F0"/>
            </w:tcBorders>
            <w:shd w:val="clear" w:color="auto" w:fill="FFFFFF"/>
            <w:vAlign w:val="center"/>
          </w:tcPr>
          <w:p w:rsidR="00A454A2" w:rsidRDefault="00A454A2" w:rsidP="001400B6">
            <w:pPr>
              <w:snapToGrid w:val="0"/>
              <w:ind w:right="252"/>
              <w:rPr>
                <w:rFonts w:ascii="Calibri" w:hAnsi="Calibri" w:cs="Tahoma"/>
                <w:color w:val="000000"/>
              </w:rPr>
            </w:pPr>
          </w:p>
        </w:tc>
        <w:tc>
          <w:tcPr>
            <w:tcW w:w="20" w:type="pct"/>
            <w:tcBorders>
              <w:left w:val="single" w:sz="18" w:space="0" w:color="00B0F0"/>
            </w:tcBorders>
            <w:shd w:val="clear" w:color="auto" w:fill="auto"/>
          </w:tcPr>
          <w:p w:rsidR="00A454A2" w:rsidRDefault="00A454A2" w:rsidP="001400B6">
            <w:pPr>
              <w:snapToGrid w:val="0"/>
              <w:ind w:right="252"/>
              <w:rPr>
                <w:rFonts w:ascii="Calibri" w:hAnsi="Calibri" w:cs="Tahoma"/>
                <w:color w:val="000000"/>
                <w:sz w:val="18"/>
                <w:szCs w:val="18"/>
              </w:rPr>
            </w:pPr>
          </w:p>
        </w:tc>
      </w:tr>
      <w:tr w:rsidR="00972396" w:rsidTr="001400B6">
        <w:tc>
          <w:tcPr>
            <w:tcW w:w="4980" w:type="pct"/>
            <w:tcBorders>
              <w:top w:val="single" w:sz="18" w:space="0" w:color="00B0F0"/>
              <w:left w:val="single" w:sz="18" w:space="0" w:color="00B0F0"/>
              <w:bottom w:val="single" w:sz="4" w:space="0" w:color="00B0F0"/>
            </w:tcBorders>
            <w:shd w:val="clear" w:color="auto" w:fill="00B0F0"/>
            <w:vAlign w:val="center"/>
          </w:tcPr>
          <w:p w:rsidR="00972396" w:rsidRDefault="00972396" w:rsidP="00972396">
            <w:pPr>
              <w:widowControl/>
              <w:numPr>
                <w:ilvl w:val="0"/>
                <w:numId w:val="1"/>
              </w:numPr>
              <w:ind w:right="252"/>
              <w:textAlignment w:val="baseline"/>
            </w:pPr>
            <w:r w:rsidRPr="00972396">
              <w:rPr>
                <w:rFonts w:ascii="Calibri" w:eastAsia="Tahoma" w:hAnsi="Calibri" w:cs="Tahoma"/>
                <w:b/>
                <w:color w:val="FFFFFF"/>
                <w:sz w:val="22"/>
                <w:szCs w:val="22"/>
              </w:rPr>
              <w:lastRenderedPageBreak/>
              <w:t>REGLE DE CUMUL</w:t>
            </w:r>
          </w:p>
        </w:tc>
        <w:tc>
          <w:tcPr>
            <w:tcW w:w="20" w:type="pct"/>
            <w:tcBorders>
              <w:left w:val="single" w:sz="18" w:space="0" w:color="00B0F0"/>
            </w:tcBorders>
            <w:shd w:val="clear" w:color="auto" w:fill="auto"/>
          </w:tcPr>
          <w:p w:rsidR="00972396" w:rsidRDefault="00972396" w:rsidP="00972396">
            <w:pPr>
              <w:snapToGrid w:val="0"/>
              <w:ind w:right="252"/>
            </w:pPr>
          </w:p>
        </w:tc>
      </w:tr>
      <w:tr w:rsidR="00972396" w:rsidRPr="00742302" w:rsidTr="001400B6">
        <w:tc>
          <w:tcPr>
            <w:tcW w:w="4980" w:type="pct"/>
            <w:tcBorders>
              <w:top w:val="single" w:sz="4" w:space="0" w:color="00B0F0"/>
              <w:left w:val="single" w:sz="18" w:space="0" w:color="00B0F0"/>
              <w:bottom w:val="single" w:sz="18" w:space="0" w:color="00B0F0"/>
            </w:tcBorders>
            <w:shd w:val="clear" w:color="auto" w:fill="FFFFFF"/>
            <w:vAlign w:val="center"/>
          </w:tcPr>
          <w:p w:rsidR="00972396" w:rsidRDefault="00972396" w:rsidP="00972396">
            <w:pPr>
              <w:ind w:right="252"/>
              <w:rPr>
                <w:rFonts w:ascii="Calibri" w:hAnsi="Calibri" w:cs="Tahoma"/>
                <w:color w:val="000000"/>
                <w:sz w:val="18"/>
                <w:szCs w:val="18"/>
              </w:rPr>
            </w:pPr>
          </w:p>
          <w:p w:rsidR="00972396" w:rsidRPr="0034622A" w:rsidRDefault="00972396" w:rsidP="00972396">
            <w:pPr>
              <w:ind w:left="217" w:right="252"/>
              <w:rPr>
                <w:rFonts w:asciiTheme="minorHAnsi" w:hAnsiTheme="minorHAnsi" w:cstheme="minorHAnsi"/>
                <w:sz w:val="22"/>
                <w:szCs w:val="22"/>
              </w:rPr>
            </w:pPr>
            <w:r w:rsidRPr="0034622A">
              <w:rPr>
                <w:rFonts w:asciiTheme="minorHAnsi" w:hAnsiTheme="minorHAnsi" w:cstheme="minorHAnsi"/>
                <w:sz w:val="22"/>
                <w:szCs w:val="22"/>
              </w:rPr>
              <w:t>Le porteur de projet devra démontrer que chaque dépense présentée ne fasse pas l’objet d’un double financement tant privé que public.</w:t>
            </w:r>
          </w:p>
          <w:p w:rsidR="00972396" w:rsidRDefault="00972396" w:rsidP="00972396">
            <w:pPr>
              <w:ind w:right="252"/>
              <w:rPr>
                <w:rFonts w:ascii="Calibri" w:eastAsia="Tahoma" w:hAnsi="Calibri" w:cs="Tahoma"/>
                <w:b/>
                <w:color w:val="FFFFFF"/>
                <w:sz w:val="22"/>
                <w:szCs w:val="22"/>
                <w:shd w:val="clear" w:color="auto" w:fill="00B0F0"/>
              </w:rPr>
            </w:pPr>
          </w:p>
        </w:tc>
        <w:tc>
          <w:tcPr>
            <w:tcW w:w="20" w:type="pct"/>
            <w:tcBorders>
              <w:left w:val="single" w:sz="18" w:space="0" w:color="00B0F0"/>
            </w:tcBorders>
            <w:shd w:val="clear" w:color="auto" w:fill="auto"/>
          </w:tcPr>
          <w:p w:rsidR="00972396" w:rsidRPr="00742302" w:rsidRDefault="00972396" w:rsidP="00972396">
            <w:pPr>
              <w:ind w:left="217" w:right="252"/>
              <w:rPr>
                <w:rFonts w:asciiTheme="minorHAnsi" w:hAnsiTheme="minorHAnsi" w:cstheme="minorHAnsi"/>
              </w:rPr>
            </w:pPr>
          </w:p>
        </w:tc>
      </w:tr>
      <w:tr w:rsidR="00E81E35" w:rsidRPr="00742302" w:rsidTr="00E81E35">
        <w:tc>
          <w:tcPr>
            <w:tcW w:w="4980" w:type="pct"/>
            <w:tcBorders>
              <w:top w:val="single" w:sz="4" w:space="0" w:color="00B0F0"/>
              <w:left w:val="single" w:sz="18" w:space="0" w:color="00B0F0"/>
              <w:bottom w:val="single" w:sz="18" w:space="0" w:color="00B0F0"/>
            </w:tcBorders>
            <w:shd w:val="clear" w:color="auto" w:fill="00B0F0"/>
            <w:vAlign w:val="center"/>
          </w:tcPr>
          <w:p w:rsidR="00E81E35" w:rsidRDefault="00E81E35" w:rsidP="00E81E35">
            <w:pPr>
              <w:widowControl/>
              <w:numPr>
                <w:ilvl w:val="0"/>
                <w:numId w:val="1"/>
              </w:numPr>
              <w:ind w:right="252"/>
              <w:textAlignment w:val="baseline"/>
            </w:pPr>
            <w:r>
              <w:rPr>
                <w:rFonts w:ascii="Calibri" w:eastAsia="Tahoma" w:hAnsi="Calibri" w:cs="Tahoma"/>
                <w:b/>
                <w:color w:val="FFFFFF"/>
                <w:sz w:val="22"/>
                <w:szCs w:val="22"/>
              </w:rPr>
              <w:t>PROCEDURE DE MISE EN ŒUVRE DE L’AIDE</w:t>
            </w:r>
          </w:p>
        </w:tc>
        <w:tc>
          <w:tcPr>
            <w:tcW w:w="20" w:type="pct"/>
            <w:tcBorders>
              <w:left w:val="single" w:sz="18" w:space="0" w:color="00B0F0"/>
            </w:tcBorders>
            <w:shd w:val="clear" w:color="auto" w:fill="auto"/>
          </w:tcPr>
          <w:p w:rsidR="00E81E35" w:rsidRPr="00742302" w:rsidRDefault="00E81E35" w:rsidP="00E81E35">
            <w:pPr>
              <w:ind w:left="217" w:right="252"/>
              <w:rPr>
                <w:rFonts w:asciiTheme="minorHAnsi" w:hAnsiTheme="minorHAnsi" w:cstheme="minorHAnsi"/>
              </w:rPr>
            </w:pPr>
          </w:p>
        </w:tc>
      </w:tr>
      <w:tr w:rsidR="00E81E35" w:rsidRPr="00742302" w:rsidTr="001400B6">
        <w:tc>
          <w:tcPr>
            <w:tcW w:w="4980" w:type="pct"/>
            <w:tcBorders>
              <w:top w:val="single" w:sz="4" w:space="0" w:color="00B0F0"/>
              <w:left w:val="single" w:sz="18" w:space="0" w:color="00B0F0"/>
              <w:bottom w:val="single" w:sz="18" w:space="0" w:color="00B0F0"/>
            </w:tcBorders>
            <w:shd w:val="clear" w:color="auto" w:fill="FFFFFF"/>
            <w:vAlign w:val="center"/>
          </w:tcPr>
          <w:p w:rsidR="00E81E35" w:rsidRDefault="00E81E35" w:rsidP="00EC7E0E">
            <w:pPr>
              <w:ind w:right="189"/>
              <w:rPr>
                <w:rFonts w:ascii="Calibri" w:hAnsi="Calibri" w:cs="Tahoma"/>
                <w:color w:val="000000"/>
                <w:sz w:val="18"/>
                <w:szCs w:val="18"/>
              </w:rPr>
            </w:pPr>
          </w:p>
          <w:p w:rsidR="00E81E35" w:rsidRDefault="00E81E35" w:rsidP="00EC7E0E">
            <w:pPr>
              <w:ind w:left="217" w:right="189"/>
              <w:rPr>
                <w:rFonts w:ascii="Calibri" w:hAnsi="Calibri" w:cs="Tahoma"/>
                <w:color w:val="000000"/>
                <w:sz w:val="22"/>
                <w:szCs w:val="22"/>
              </w:rPr>
            </w:pPr>
            <w:r w:rsidRPr="0034622A">
              <w:rPr>
                <w:rFonts w:ascii="Calibri" w:hAnsi="Calibri" w:cs="Tahoma"/>
                <w:b/>
                <w:color w:val="000000"/>
                <w:sz w:val="22"/>
                <w:szCs w:val="22"/>
              </w:rPr>
              <w:t xml:space="preserve">Montage des dossiers de demande d’aide : </w:t>
            </w:r>
            <w:r>
              <w:rPr>
                <w:rFonts w:ascii="Calibri" w:hAnsi="Calibri" w:cs="Tahoma"/>
                <w:color w:val="000000"/>
                <w:sz w:val="22"/>
                <w:szCs w:val="22"/>
              </w:rPr>
              <w:t>demandeur</w:t>
            </w:r>
          </w:p>
          <w:p w:rsidR="00E81E35" w:rsidRPr="0034622A" w:rsidRDefault="00E81E35" w:rsidP="00EC7E0E">
            <w:pPr>
              <w:ind w:left="217" w:right="189"/>
              <w:rPr>
                <w:rFonts w:ascii="Calibri" w:hAnsi="Calibri" w:cs="Tahoma"/>
                <w:color w:val="000000"/>
                <w:sz w:val="22"/>
                <w:szCs w:val="22"/>
              </w:rPr>
            </w:pPr>
          </w:p>
          <w:p w:rsidR="00E81E35" w:rsidRPr="0034622A" w:rsidRDefault="00E81E35" w:rsidP="00EC7E0E">
            <w:pPr>
              <w:ind w:left="217" w:right="189"/>
              <w:rPr>
                <w:rFonts w:ascii="Calibri" w:hAnsi="Calibri" w:cs="Tahoma"/>
                <w:color w:val="000000"/>
                <w:sz w:val="22"/>
                <w:szCs w:val="22"/>
              </w:rPr>
            </w:pPr>
            <w:r w:rsidRPr="0034622A">
              <w:rPr>
                <w:rFonts w:ascii="Calibri" w:hAnsi="Calibri" w:cs="Tahoma"/>
                <w:color w:val="000000"/>
                <w:sz w:val="22"/>
                <w:szCs w:val="22"/>
              </w:rPr>
              <w:t xml:space="preserve">Dépôt d’un dossier de demande d’aide pour l’année en cours comprenant à minima : </w:t>
            </w:r>
          </w:p>
          <w:p w:rsidR="00FD4917" w:rsidRPr="00E81E35" w:rsidRDefault="00FD4917" w:rsidP="00FD4917">
            <w:pPr>
              <w:pStyle w:val="Paragraphedeliste"/>
              <w:numPr>
                <w:ilvl w:val="0"/>
                <w:numId w:val="14"/>
              </w:numPr>
              <w:ind w:left="442" w:right="187" w:firstLine="0"/>
              <w:contextualSpacing w:val="0"/>
              <w:rPr>
                <w:rFonts w:ascii="Calibri" w:hAnsi="Calibri" w:cs="Tahoma"/>
                <w:color w:val="000000"/>
                <w:sz w:val="22"/>
                <w:szCs w:val="22"/>
              </w:rPr>
            </w:pPr>
            <w:proofErr w:type="gramStart"/>
            <w:r>
              <w:rPr>
                <w:rFonts w:ascii="Calibri" w:hAnsi="Calibri" w:cs="Tahoma"/>
                <w:color w:val="000000"/>
                <w:sz w:val="22"/>
                <w:szCs w:val="22"/>
              </w:rPr>
              <w:t>le</w:t>
            </w:r>
            <w:proofErr w:type="gramEnd"/>
            <w:r>
              <w:rPr>
                <w:rFonts w:ascii="Calibri" w:hAnsi="Calibri" w:cs="Tahoma"/>
                <w:color w:val="000000"/>
                <w:sz w:val="22"/>
                <w:szCs w:val="22"/>
              </w:rPr>
              <w:t xml:space="preserve"> présent formulaire de demande dûment complété et signé,</w:t>
            </w:r>
          </w:p>
          <w:p w:rsidR="00E81E35" w:rsidRDefault="00E81E35" w:rsidP="00FD4917">
            <w:pPr>
              <w:pStyle w:val="Paragraphedeliste"/>
              <w:numPr>
                <w:ilvl w:val="0"/>
                <w:numId w:val="14"/>
              </w:numPr>
              <w:ind w:left="442" w:right="187" w:firstLine="0"/>
              <w:contextualSpacing w:val="0"/>
              <w:rPr>
                <w:rFonts w:ascii="Calibri" w:hAnsi="Calibri" w:cs="Tahoma"/>
                <w:color w:val="000000"/>
                <w:sz w:val="22"/>
                <w:szCs w:val="22"/>
              </w:rPr>
            </w:pPr>
            <w:proofErr w:type="gramStart"/>
            <w:r>
              <w:rPr>
                <w:rFonts w:ascii="Calibri" w:hAnsi="Calibri" w:cs="Tahoma"/>
                <w:color w:val="000000"/>
                <w:sz w:val="22"/>
                <w:szCs w:val="22"/>
              </w:rPr>
              <w:t>l’annexe</w:t>
            </w:r>
            <w:proofErr w:type="gramEnd"/>
            <w:r>
              <w:rPr>
                <w:rFonts w:ascii="Calibri" w:hAnsi="Calibri" w:cs="Tahoma"/>
                <w:color w:val="000000"/>
                <w:sz w:val="22"/>
                <w:szCs w:val="22"/>
              </w:rPr>
              <w:t xml:space="preserve"> 1 complétée comprenant </w:t>
            </w:r>
            <w:r w:rsidRPr="00E81E35">
              <w:rPr>
                <w:rFonts w:ascii="Calibri" w:hAnsi="Calibri" w:cs="Tahoma"/>
                <w:color w:val="000000"/>
                <w:sz w:val="22"/>
                <w:szCs w:val="22"/>
              </w:rPr>
              <w:t>un plan de communication avec le détail des opérations et leur coût,</w:t>
            </w:r>
          </w:p>
          <w:p w:rsidR="00FD4917" w:rsidRDefault="00FD4917" w:rsidP="00FD4917">
            <w:pPr>
              <w:pStyle w:val="Paragraphedeliste"/>
              <w:numPr>
                <w:ilvl w:val="0"/>
                <w:numId w:val="14"/>
              </w:numPr>
              <w:ind w:left="442" w:right="187" w:firstLine="0"/>
              <w:contextualSpacing w:val="0"/>
              <w:rPr>
                <w:rFonts w:ascii="Calibri" w:hAnsi="Calibri" w:cs="Tahoma"/>
                <w:color w:val="000000"/>
                <w:sz w:val="22"/>
                <w:szCs w:val="22"/>
              </w:rPr>
            </w:pPr>
            <w:proofErr w:type="gramStart"/>
            <w:r w:rsidRPr="0034622A">
              <w:rPr>
                <w:rFonts w:ascii="Calibri" w:hAnsi="Calibri" w:cs="Tahoma"/>
                <w:color w:val="000000"/>
                <w:sz w:val="22"/>
                <w:szCs w:val="22"/>
              </w:rPr>
              <w:t>la</w:t>
            </w:r>
            <w:proofErr w:type="gramEnd"/>
            <w:r w:rsidRPr="0034622A">
              <w:rPr>
                <w:rFonts w:ascii="Calibri" w:hAnsi="Calibri" w:cs="Tahoma"/>
                <w:color w:val="000000"/>
                <w:sz w:val="22"/>
                <w:szCs w:val="22"/>
              </w:rPr>
              <w:t xml:space="preserve"> répartition de l’enveloppe </w:t>
            </w:r>
            <w:r>
              <w:rPr>
                <w:rFonts w:ascii="Calibri" w:hAnsi="Calibri" w:cs="Tahoma"/>
                <w:color w:val="000000"/>
                <w:sz w:val="22"/>
                <w:szCs w:val="22"/>
              </w:rPr>
              <w:t xml:space="preserve">budgétée </w:t>
            </w:r>
            <w:r w:rsidRPr="0034622A">
              <w:rPr>
                <w:rFonts w:ascii="Calibri" w:hAnsi="Calibri" w:cs="Tahoma"/>
                <w:color w:val="000000"/>
                <w:sz w:val="22"/>
                <w:szCs w:val="22"/>
              </w:rPr>
              <w:t xml:space="preserve">entre chaque </w:t>
            </w:r>
            <w:r>
              <w:rPr>
                <w:rFonts w:ascii="Calibri" w:hAnsi="Calibri" w:cs="Tahoma"/>
                <w:color w:val="000000"/>
                <w:sz w:val="22"/>
                <w:szCs w:val="22"/>
              </w:rPr>
              <w:t>demandeur/entité</w:t>
            </w:r>
            <w:r w:rsidRPr="0034622A">
              <w:rPr>
                <w:rFonts w:ascii="Calibri" w:hAnsi="Calibri" w:cs="Tahoma"/>
                <w:color w:val="000000"/>
                <w:sz w:val="22"/>
                <w:szCs w:val="22"/>
              </w:rPr>
              <w:t xml:space="preserve"> intégrée au projet, le cas échéant,</w:t>
            </w:r>
          </w:p>
          <w:p w:rsidR="00FD4917" w:rsidRDefault="00FD4917" w:rsidP="00FD4917">
            <w:pPr>
              <w:pStyle w:val="Paragraphedeliste"/>
              <w:numPr>
                <w:ilvl w:val="0"/>
                <w:numId w:val="14"/>
              </w:numPr>
              <w:ind w:left="442" w:right="187" w:firstLine="0"/>
              <w:contextualSpacing w:val="0"/>
              <w:rPr>
                <w:rFonts w:ascii="Calibri" w:hAnsi="Calibri" w:cs="Tahoma"/>
                <w:color w:val="000000"/>
                <w:sz w:val="22"/>
                <w:szCs w:val="22"/>
              </w:rPr>
            </w:pPr>
            <w:proofErr w:type="gramStart"/>
            <w:r w:rsidRPr="0034622A">
              <w:rPr>
                <w:rFonts w:ascii="Calibri" w:hAnsi="Calibri" w:cs="Tahoma"/>
                <w:color w:val="000000"/>
                <w:sz w:val="22"/>
                <w:szCs w:val="22"/>
              </w:rPr>
              <w:t>les</w:t>
            </w:r>
            <w:proofErr w:type="gramEnd"/>
            <w:r w:rsidRPr="0034622A">
              <w:rPr>
                <w:rFonts w:ascii="Calibri" w:hAnsi="Calibri" w:cs="Tahoma"/>
                <w:color w:val="000000"/>
                <w:sz w:val="22"/>
                <w:szCs w:val="22"/>
              </w:rPr>
              <w:t xml:space="preserve"> résultats et retombées attendus, ainsi que les indicateurs permettant leur évaluation</w:t>
            </w:r>
            <w:r>
              <w:rPr>
                <w:rFonts w:ascii="Calibri" w:hAnsi="Calibri" w:cs="Tahoma"/>
                <w:color w:val="000000"/>
                <w:sz w:val="22"/>
                <w:szCs w:val="22"/>
              </w:rPr>
              <w:t>,</w:t>
            </w:r>
          </w:p>
          <w:p w:rsidR="005E55C5" w:rsidRPr="005E55C5" w:rsidRDefault="005E55C5" w:rsidP="00FD4917">
            <w:pPr>
              <w:pStyle w:val="Paragraphedeliste"/>
              <w:numPr>
                <w:ilvl w:val="0"/>
                <w:numId w:val="15"/>
              </w:numPr>
              <w:ind w:left="442" w:right="187" w:firstLine="0"/>
              <w:contextualSpacing w:val="0"/>
              <w:rPr>
                <w:rFonts w:ascii="Calibri" w:hAnsi="Calibri" w:cs="Tahoma"/>
                <w:color w:val="000000"/>
                <w:sz w:val="22"/>
                <w:szCs w:val="22"/>
              </w:rPr>
            </w:pPr>
            <w:proofErr w:type="gramStart"/>
            <w:r>
              <w:rPr>
                <w:rFonts w:ascii="Calibri" w:hAnsi="Calibri" w:cs="Tahoma"/>
                <w:color w:val="000000"/>
                <w:sz w:val="22"/>
                <w:szCs w:val="22"/>
              </w:rPr>
              <w:t>l</w:t>
            </w:r>
            <w:r w:rsidRPr="005E55C5">
              <w:rPr>
                <w:rFonts w:ascii="Calibri" w:hAnsi="Calibri" w:cs="Tahoma"/>
                <w:color w:val="000000"/>
                <w:sz w:val="22"/>
                <w:szCs w:val="22"/>
              </w:rPr>
              <w:t>e</w:t>
            </w:r>
            <w:proofErr w:type="gramEnd"/>
            <w:r w:rsidRPr="005E55C5">
              <w:rPr>
                <w:rFonts w:ascii="Calibri" w:hAnsi="Calibri" w:cs="Tahoma"/>
                <w:color w:val="000000"/>
                <w:sz w:val="22"/>
                <w:szCs w:val="22"/>
              </w:rPr>
              <w:t xml:space="preserve"> </w:t>
            </w:r>
            <w:r>
              <w:rPr>
                <w:rFonts w:ascii="Calibri" w:hAnsi="Calibri" w:cs="Tahoma"/>
                <w:color w:val="000000"/>
                <w:sz w:val="22"/>
                <w:szCs w:val="22"/>
              </w:rPr>
              <w:t>bilan chiffré de 2020, mettant en évidence les pertes du niveau de commercialisation.</w:t>
            </w:r>
          </w:p>
          <w:p w:rsidR="00E81E35" w:rsidRPr="0034622A" w:rsidRDefault="00E81E35" w:rsidP="00EC7E0E">
            <w:pPr>
              <w:ind w:left="217" w:right="189"/>
              <w:rPr>
                <w:rFonts w:ascii="Calibri" w:hAnsi="Calibri" w:cs="Tahoma"/>
                <w:color w:val="000000"/>
                <w:sz w:val="22"/>
                <w:szCs w:val="22"/>
              </w:rPr>
            </w:pPr>
          </w:p>
          <w:p w:rsidR="00E81E35" w:rsidRPr="0034622A" w:rsidRDefault="00E81E35" w:rsidP="00EC7E0E">
            <w:pPr>
              <w:ind w:left="217" w:right="189"/>
              <w:rPr>
                <w:rFonts w:ascii="Calibri" w:hAnsi="Calibri" w:cs="Tahoma"/>
                <w:color w:val="000000"/>
                <w:sz w:val="22"/>
                <w:szCs w:val="22"/>
              </w:rPr>
            </w:pPr>
            <w:r w:rsidRPr="0034622A">
              <w:rPr>
                <w:rFonts w:ascii="Calibri" w:hAnsi="Calibri" w:cs="Tahoma"/>
                <w:color w:val="000000"/>
                <w:sz w:val="22"/>
                <w:szCs w:val="22"/>
              </w:rPr>
              <w:t>Il sera également transmis les documents suivants</w:t>
            </w:r>
            <w:r w:rsidR="00121AAA">
              <w:rPr>
                <w:rFonts w:ascii="Calibri" w:hAnsi="Calibri" w:cs="Tahoma"/>
                <w:color w:val="000000"/>
                <w:sz w:val="22"/>
                <w:szCs w:val="22"/>
              </w:rPr>
              <w:t xml:space="preserve"> pour chaque demandeur</w:t>
            </w:r>
            <w:r w:rsidRPr="0034622A">
              <w:rPr>
                <w:rFonts w:ascii="Calibri" w:hAnsi="Calibri" w:cs="Tahoma"/>
                <w:color w:val="000000"/>
                <w:sz w:val="22"/>
                <w:szCs w:val="22"/>
              </w:rPr>
              <w:t>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 xml:space="preserve">Copie de la pièce d’identité ou du Passeport du représentant légal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 xml:space="preserve">RIB/IBAN au nom de la structure </w:t>
            </w:r>
          </w:p>
          <w:p w:rsidR="00E81E35" w:rsidRPr="008E16A6"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Extrait K Bis ou extrait statut INSEE pour les sociétés</w:t>
            </w:r>
          </w:p>
          <w:p w:rsidR="00E81E35" w:rsidRPr="0034622A" w:rsidRDefault="00E81E35" w:rsidP="00FD4917">
            <w:pPr>
              <w:pStyle w:val="Pieddepage"/>
              <w:numPr>
                <w:ilvl w:val="0"/>
                <w:numId w:val="6"/>
              </w:numPr>
              <w:tabs>
                <w:tab w:val="clear" w:pos="4536"/>
                <w:tab w:val="clear" w:pos="9072"/>
              </w:tabs>
              <w:ind w:left="442" w:right="187" w:firstLine="0"/>
              <w:rPr>
                <w:rFonts w:ascii="Calibri" w:eastAsia="Calibri" w:hAnsi="Calibri" w:cs="Calibri"/>
                <w:sz w:val="22"/>
                <w:szCs w:val="22"/>
              </w:rPr>
            </w:pPr>
            <w:r w:rsidRPr="008E16A6">
              <w:rPr>
                <w:rFonts w:ascii="Calibri" w:eastAsia="Calibri" w:hAnsi="Calibri" w:cs="Calibri"/>
                <w:sz w:val="22"/>
                <w:szCs w:val="22"/>
              </w:rPr>
              <w:t>Le cas échéant, attestation de la CGSS 2020 pour la structure, démontrant que l’exploitation est régulièrement déclaré</w:t>
            </w:r>
            <w:r>
              <w:rPr>
                <w:rFonts w:ascii="Calibri" w:eastAsia="Calibri" w:hAnsi="Calibri" w:cs="Calibri"/>
                <w:sz w:val="22"/>
                <w:szCs w:val="22"/>
              </w:rPr>
              <w:t>e</w:t>
            </w:r>
            <w:r w:rsidRPr="008E16A6">
              <w:rPr>
                <w:rFonts w:ascii="Calibri" w:eastAsia="Calibri" w:hAnsi="Calibri" w:cs="Calibri"/>
                <w:sz w:val="22"/>
                <w:szCs w:val="22"/>
              </w:rPr>
              <w:t xml:space="preserve"> pour 2020 et identifiant le statut de l’exploitant (activité agricole : titre principal ou secondaire)</w:t>
            </w:r>
          </w:p>
          <w:p w:rsidR="00E81E35" w:rsidRPr="0034622A" w:rsidRDefault="00E81E35" w:rsidP="00EC7E0E">
            <w:pPr>
              <w:ind w:left="217" w:right="189"/>
              <w:rPr>
                <w:rFonts w:ascii="Calibri" w:hAnsi="Calibri" w:cs="Tahoma"/>
                <w:color w:val="000000"/>
                <w:sz w:val="22"/>
                <w:szCs w:val="22"/>
              </w:rPr>
            </w:pPr>
          </w:p>
          <w:p w:rsidR="00121AAA" w:rsidRPr="0034622A" w:rsidRDefault="00121AAA" w:rsidP="00EC7E0E">
            <w:pPr>
              <w:ind w:left="217" w:right="189"/>
              <w:rPr>
                <w:rFonts w:ascii="Calibri" w:hAnsi="Calibri" w:cs="Tahoma"/>
                <w:color w:val="000000"/>
                <w:sz w:val="22"/>
                <w:szCs w:val="22"/>
              </w:rPr>
            </w:pPr>
            <w:r>
              <w:rPr>
                <w:rFonts w:ascii="Calibri" w:hAnsi="Calibri" w:cs="Tahoma"/>
                <w:b/>
                <w:color w:val="000000"/>
                <w:sz w:val="22"/>
                <w:szCs w:val="22"/>
              </w:rPr>
              <w:t>Période de dépôt des dossiers de demande d’aide :</w:t>
            </w:r>
            <w:r>
              <w:rPr>
                <w:rFonts w:ascii="Calibri" w:hAnsi="Calibri" w:cs="Tahoma"/>
                <w:color w:val="000000"/>
                <w:sz w:val="22"/>
                <w:szCs w:val="22"/>
              </w:rPr>
              <w:t xml:space="preserve"> du </w:t>
            </w:r>
            <w:r w:rsidR="00D44499">
              <w:rPr>
                <w:rFonts w:ascii="Calibri" w:hAnsi="Calibri" w:cs="Tahoma"/>
                <w:color w:val="000000"/>
                <w:sz w:val="22"/>
                <w:szCs w:val="22"/>
              </w:rPr>
              <w:t>2</w:t>
            </w:r>
            <w:r w:rsidR="00C01A83">
              <w:rPr>
                <w:rFonts w:ascii="Calibri" w:hAnsi="Calibri" w:cs="Tahoma"/>
                <w:color w:val="000000"/>
                <w:sz w:val="22"/>
                <w:szCs w:val="22"/>
              </w:rPr>
              <w:t xml:space="preserve"> novembre</w:t>
            </w:r>
            <w:r>
              <w:rPr>
                <w:rFonts w:ascii="Calibri" w:hAnsi="Calibri" w:cs="Tahoma"/>
                <w:color w:val="000000"/>
                <w:sz w:val="22"/>
                <w:szCs w:val="22"/>
              </w:rPr>
              <w:t xml:space="preserve"> 2020 au </w:t>
            </w:r>
            <w:r w:rsidR="007342CA">
              <w:rPr>
                <w:rFonts w:ascii="Calibri" w:hAnsi="Calibri" w:cs="Tahoma"/>
                <w:color w:val="000000"/>
                <w:sz w:val="22"/>
                <w:szCs w:val="22"/>
              </w:rPr>
              <w:t>31 décembre 2021</w:t>
            </w:r>
          </w:p>
          <w:p w:rsidR="00121AAA" w:rsidRDefault="00121AAA" w:rsidP="00EC7E0E">
            <w:pPr>
              <w:numPr>
                <w:ilvl w:val="12"/>
                <w:numId w:val="0"/>
              </w:numPr>
              <w:tabs>
                <w:tab w:val="right" w:pos="9072"/>
              </w:tabs>
              <w:ind w:left="217" w:right="189"/>
              <w:contextualSpacing/>
              <w:rPr>
                <w:rFonts w:ascii="Calibri" w:hAnsi="Calibri" w:cs="Tahoma"/>
                <w:b/>
                <w:color w:val="000000"/>
                <w:sz w:val="22"/>
                <w:szCs w:val="22"/>
              </w:rPr>
            </w:pPr>
          </w:p>
          <w:p w:rsidR="00E81E35" w:rsidRPr="00D44499" w:rsidRDefault="00121AAA" w:rsidP="00EC7E0E">
            <w:pPr>
              <w:numPr>
                <w:ilvl w:val="12"/>
                <w:numId w:val="0"/>
              </w:numPr>
              <w:tabs>
                <w:tab w:val="right" w:pos="9072"/>
              </w:tabs>
              <w:ind w:left="217" w:right="189"/>
              <w:contextualSpacing/>
              <w:rPr>
                <w:rStyle w:val="Lienhypertexte"/>
                <w:rFonts w:asciiTheme="minorHAnsi" w:hAnsiTheme="minorHAnsi" w:cstheme="minorHAnsi"/>
                <w:bCs/>
                <w:sz w:val="22"/>
                <w:szCs w:val="22"/>
              </w:rPr>
            </w:pPr>
            <w:r>
              <w:rPr>
                <w:rFonts w:ascii="Calibri" w:hAnsi="Calibri" w:cs="Tahoma"/>
                <w:b/>
                <w:color w:val="000000"/>
                <w:sz w:val="22"/>
                <w:szCs w:val="22"/>
              </w:rPr>
              <w:t>Dépôt</w:t>
            </w:r>
            <w:r w:rsidR="00E81E35" w:rsidRPr="0034622A">
              <w:rPr>
                <w:rFonts w:ascii="Calibri" w:hAnsi="Calibri" w:cs="Tahoma"/>
                <w:b/>
                <w:color w:val="000000"/>
                <w:sz w:val="22"/>
                <w:szCs w:val="22"/>
              </w:rPr>
              <w:t xml:space="preserve"> des demandes</w:t>
            </w:r>
            <w:r w:rsidR="00E81E35" w:rsidRPr="0034622A">
              <w:rPr>
                <w:rFonts w:ascii="Calibri" w:hAnsi="Calibri" w:cs="Tahoma"/>
                <w:color w:val="000000"/>
                <w:sz w:val="22"/>
                <w:szCs w:val="22"/>
              </w:rPr>
              <w:t xml:space="preserve"> : </w:t>
            </w:r>
            <w:r w:rsidR="00E81E35" w:rsidRPr="00D44499">
              <w:rPr>
                <w:rFonts w:asciiTheme="minorHAnsi" w:hAnsiTheme="minorHAnsi" w:cstheme="minorHAnsi"/>
                <w:color w:val="000000"/>
                <w:sz w:val="22"/>
                <w:szCs w:val="22"/>
              </w:rPr>
              <w:t xml:space="preserve">Direction de l’Agriculture, de l’Eau et de l’Environnement, SDDA, Cellule de Projets des Filières Agricoles – 0262 90 32 95 ou </w:t>
            </w:r>
            <w:hyperlink r:id="rId8" w:tgtFrame="_blank" w:history="1">
              <w:r w:rsidR="00E81E35" w:rsidRPr="00D44499">
                <w:rPr>
                  <w:rStyle w:val="Lienhypertexte"/>
                  <w:rFonts w:asciiTheme="minorHAnsi" w:hAnsiTheme="minorHAnsi" w:cstheme="minorHAnsi"/>
                  <w:bCs/>
                  <w:sz w:val="22"/>
                  <w:szCs w:val="22"/>
                </w:rPr>
                <w:t>daee.sdda.cpfa@cg974.fr</w:t>
              </w:r>
            </w:hyperlink>
          </w:p>
          <w:p w:rsidR="00777561" w:rsidRPr="00D44499" w:rsidRDefault="00777561" w:rsidP="00777561">
            <w:pPr>
              <w:pStyle w:val="Pieddepage"/>
              <w:ind w:left="248" w:right="-2"/>
              <w:jc w:val="left"/>
              <w:rPr>
                <w:rFonts w:asciiTheme="minorHAnsi" w:eastAsia="Calibri" w:hAnsiTheme="minorHAnsi" w:cstheme="minorHAnsi"/>
                <w:sz w:val="22"/>
                <w:szCs w:val="22"/>
              </w:rPr>
            </w:pPr>
            <w:r w:rsidRPr="00D44499">
              <w:rPr>
                <w:rFonts w:asciiTheme="minorHAnsi" w:eastAsia="Calibri" w:hAnsiTheme="minorHAnsi" w:cstheme="minorHAnsi"/>
                <w:sz w:val="22"/>
                <w:szCs w:val="22"/>
              </w:rPr>
              <w:t xml:space="preserve">Par courriel, préciser dans l’objet : « Aide promotion _ Année _ Filière concernée </w:t>
            </w:r>
            <w:bookmarkStart w:id="0" w:name="_GoBack"/>
            <w:bookmarkEnd w:id="0"/>
            <w:r w:rsidRPr="00D44499">
              <w:rPr>
                <w:rFonts w:asciiTheme="minorHAnsi" w:eastAsia="Calibri" w:hAnsiTheme="minorHAnsi" w:cstheme="minorHAnsi"/>
                <w:sz w:val="22"/>
                <w:szCs w:val="22"/>
              </w:rPr>
              <w:t>_ Nom du demandeur _ N° demande »</w:t>
            </w:r>
          </w:p>
          <w:p w:rsidR="00777561" w:rsidRPr="00FD4917" w:rsidRDefault="00777561" w:rsidP="00EC7E0E">
            <w:pPr>
              <w:numPr>
                <w:ilvl w:val="12"/>
                <w:numId w:val="0"/>
              </w:numPr>
              <w:tabs>
                <w:tab w:val="right" w:pos="9072"/>
              </w:tabs>
              <w:ind w:left="217" w:right="189"/>
              <w:contextualSpacing/>
              <w:rPr>
                <w:rStyle w:val="Lienhypertexte"/>
                <w:rFonts w:asciiTheme="minorHAnsi" w:hAnsiTheme="minorHAnsi" w:cstheme="minorHAnsi"/>
                <w:bCs/>
                <w:color w:val="auto"/>
                <w:sz w:val="22"/>
                <w:szCs w:val="22"/>
                <w:u w:val="none"/>
              </w:rPr>
            </w:pPr>
          </w:p>
          <w:p w:rsidR="00121AAA" w:rsidRDefault="00121AAA" w:rsidP="00EC7E0E">
            <w:pPr>
              <w:numPr>
                <w:ilvl w:val="12"/>
                <w:numId w:val="0"/>
              </w:numPr>
              <w:tabs>
                <w:tab w:val="right" w:pos="9072"/>
              </w:tabs>
              <w:ind w:left="217" w:right="189"/>
              <w:contextualSpacing/>
              <w:rPr>
                <w:rFonts w:asciiTheme="minorHAnsi" w:hAnsiTheme="minorHAnsi" w:cs="Calibri"/>
                <w:sz w:val="22"/>
                <w:szCs w:val="22"/>
              </w:rPr>
            </w:pPr>
          </w:p>
          <w:p w:rsidR="00121AAA" w:rsidRDefault="00121AAA" w:rsidP="00EC7E0E">
            <w:pPr>
              <w:numPr>
                <w:ilvl w:val="12"/>
                <w:numId w:val="0"/>
              </w:numPr>
              <w:tabs>
                <w:tab w:val="right" w:pos="9072"/>
              </w:tabs>
              <w:ind w:left="217" w:right="189"/>
              <w:contextualSpacing/>
              <w:rPr>
                <w:rFonts w:asciiTheme="minorHAnsi" w:hAnsiTheme="minorHAnsi" w:cs="Calibri"/>
                <w:sz w:val="22"/>
                <w:szCs w:val="22"/>
              </w:rPr>
            </w:pPr>
            <w:r w:rsidRPr="00121AAA">
              <w:rPr>
                <w:rFonts w:asciiTheme="minorHAnsi" w:hAnsiTheme="minorHAnsi" w:cs="Calibri"/>
                <w:b/>
                <w:sz w:val="22"/>
                <w:szCs w:val="22"/>
              </w:rPr>
              <w:t xml:space="preserve">Instruction des demandes : </w:t>
            </w:r>
            <w:r>
              <w:rPr>
                <w:rFonts w:asciiTheme="minorHAnsi" w:hAnsiTheme="minorHAnsi" w:cs="Calibri"/>
                <w:sz w:val="22"/>
                <w:szCs w:val="22"/>
              </w:rPr>
              <w:t xml:space="preserve">sous 2 mois à partir de la date </w:t>
            </w:r>
            <w:r w:rsidR="00EC7E0E">
              <w:rPr>
                <w:rFonts w:asciiTheme="minorHAnsi" w:hAnsiTheme="minorHAnsi" w:cs="Calibri"/>
                <w:sz w:val="22"/>
                <w:szCs w:val="22"/>
              </w:rPr>
              <w:t>de réception de la demande</w:t>
            </w:r>
          </w:p>
          <w:p w:rsidR="00EC7E0E" w:rsidRDefault="00EC7E0E" w:rsidP="00EC7E0E">
            <w:pPr>
              <w:numPr>
                <w:ilvl w:val="12"/>
                <w:numId w:val="0"/>
              </w:numPr>
              <w:tabs>
                <w:tab w:val="right" w:pos="9072"/>
              </w:tabs>
              <w:ind w:left="217" w:right="189"/>
              <w:contextualSpacing/>
              <w:rPr>
                <w:rFonts w:asciiTheme="minorHAnsi" w:hAnsiTheme="minorHAnsi" w:cs="Calibri"/>
                <w:sz w:val="22"/>
                <w:szCs w:val="22"/>
              </w:rPr>
            </w:pPr>
          </w:p>
          <w:p w:rsidR="00EC7E0E" w:rsidRPr="00EC7E0E" w:rsidRDefault="00EC7E0E" w:rsidP="00EC7E0E">
            <w:pPr>
              <w:numPr>
                <w:ilvl w:val="12"/>
                <w:numId w:val="0"/>
              </w:numPr>
              <w:tabs>
                <w:tab w:val="right" w:pos="9072"/>
              </w:tabs>
              <w:ind w:left="217" w:right="189"/>
              <w:contextualSpacing/>
              <w:rPr>
                <w:rFonts w:asciiTheme="minorHAnsi" w:hAnsiTheme="minorHAnsi" w:cs="Calibri"/>
                <w:sz w:val="22"/>
                <w:szCs w:val="22"/>
              </w:rPr>
            </w:pPr>
            <w:r w:rsidRPr="00EC7E0E">
              <w:rPr>
                <w:rFonts w:asciiTheme="minorHAnsi" w:hAnsiTheme="minorHAnsi" w:cs="Calibri"/>
                <w:b/>
                <w:sz w:val="22"/>
                <w:szCs w:val="22"/>
              </w:rPr>
              <w:t xml:space="preserve">Conventionnement : </w:t>
            </w:r>
            <w:r>
              <w:rPr>
                <w:rFonts w:asciiTheme="minorHAnsi" w:hAnsiTheme="minorHAnsi" w:cs="Calibri"/>
                <w:sz w:val="22"/>
                <w:szCs w:val="22"/>
              </w:rPr>
              <w:t>Après instruction, si la demande d’aide est validée par le Département, une convention de subventionnement sera établie.</w:t>
            </w:r>
          </w:p>
          <w:p w:rsidR="00E81E35" w:rsidRDefault="00E81E35" w:rsidP="00EC7E0E">
            <w:pPr>
              <w:ind w:right="189"/>
              <w:rPr>
                <w:rFonts w:ascii="Calibri" w:hAnsi="Calibri" w:cs="Tahoma"/>
                <w:color w:val="000000"/>
                <w:sz w:val="18"/>
                <w:szCs w:val="18"/>
              </w:rPr>
            </w:pPr>
          </w:p>
          <w:p w:rsidR="000026C9" w:rsidRDefault="000026C9" w:rsidP="00EC7E0E">
            <w:pPr>
              <w:ind w:right="189"/>
              <w:rPr>
                <w:rFonts w:ascii="Calibri" w:hAnsi="Calibri" w:cs="Tahoma"/>
                <w:color w:val="000000"/>
                <w:sz w:val="18"/>
                <w:szCs w:val="18"/>
              </w:rPr>
            </w:pPr>
          </w:p>
          <w:p w:rsidR="00E81E35" w:rsidRDefault="00E81E35" w:rsidP="00EC7E0E">
            <w:pPr>
              <w:ind w:left="217" w:right="189"/>
              <w:rPr>
                <w:rFonts w:ascii="Calibri" w:eastAsia="Tahoma" w:hAnsi="Calibri" w:cs="Tahoma"/>
                <w:b/>
                <w:color w:val="FFFFFF"/>
                <w:sz w:val="22"/>
                <w:szCs w:val="22"/>
                <w:shd w:val="clear" w:color="auto" w:fill="00B0F0"/>
              </w:rPr>
            </w:pPr>
          </w:p>
        </w:tc>
        <w:tc>
          <w:tcPr>
            <w:tcW w:w="20" w:type="pct"/>
            <w:tcBorders>
              <w:left w:val="single" w:sz="18" w:space="0" w:color="00B0F0"/>
            </w:tcBorders>
            <w:shd w:val="clear" w:color="auto" w:fill="auto"/>
          </w:tcPr>
          <w:p w:rsidR="00E81E35" w:rsidRPr="00742302" w:rsidRDefault="00E81E35" w:rsidP="00E81E35">
            <w:pPr>
              <w:ind w:left="217" w:right="252"/>
              <w:rPr>
                <w:rFonts w:asciiTheme="minorHAnsi" w:hAnsiTheme="minorHAnsi" w:cstheme="minorHAnsi"/>
              </w:rPr>
            </w:pPr>
          </w:p>
        </w:tc>
      </w:tr>
      <w:tr w:rsidR="00E81E35" w:rsidTr="001400B6">
        <w:tc>
          <w:tcPr>
            <w:tcW w:w="4980" w:type="pct"/>
            <w:tcBorders>
              <w:top w:val="single" w:sz="18" w:space="0" w:color="00B0F0"/>
              <w:left w:val="single" w:sz="18" w:space="0" w:color="00B0F0"/>
              <w:bottom w:val="single" w:sz="4" w:space="0" w:color="00B0F0"/>
            </w:tcBorders>
            <w:shd w:val="clear" w:color="auto" w:fill="00B0F0"/>
          </w:tcPr>
          <w:p w:rsidR="00E81E35" w:rsidRDefault="00E81E35" w:rsidP="00E81E35">
            <w:pPr>
              <w:widowControl/>
              <w:numPr>
                <w:ilvl w:val="0"/>
                <w:numId w:val="1"/>
              </w:numPr>
              <w:ind w:right="252"/>
              <w:textAlignment w:val="baseline"/>
            </w:pPr>
            <w:r>
              <w:rPr>
                <w:rFonts w:ascii="Calibri" w:eastAsia="Tahoma" w:hAnsi="Calibri" w:cs="Tahoma"/>
                <w:b/>
                <w:color w:val="FFFFFF"/>
                <w:sz w:val="22"/>
                <w:szCs w:val="22"/>
              </w:rPr>
              <w:t>ENGAGEMENTS, AUTORISATIONS</w:t>
            </w:r>
            <w:r w:rsidRPr="00972396">
              <w:rPr>
                <w:rFonts w:ascii="Calibri" w:eastAsia="Tahoma" w:hAnsi="Calibri" w:cs="Tahoma"/>
                <w:b/>
                <w:color w:val="FFFFFF"/>
                <w:sz w:val="22"/>
                <w:szCs w:val="22"/>
              </w:rPr>
              <w:t xml:space="preserve"> (à compléter par le demandeur)</w:t>
            </w:r>
          </w:p>
        </w:tc>
        <w:tc>
          <w:tcPr>
            <w:tcW w:w="20" w:type="pct"/>
            <w:tcBorders>
              <w:left w:val="single" w:sz="18" w:space="0" w:color="00B0F0"/>
            </w:tcBorders>
            <w:shd w:val="clear" w:color="auto" w:fill="auto"/>
          </w:tcPr>
          <w:p w:rsidR="00E81E35" w:rsidRDefault="00E81E35" w:rsidP="00E81E35">
            <w:pPr>
              <w:snapToGrid w:val="0"/>
              <w:ind w:right="252"/>
            </w:pPr>
          </w:p>
        </w:tc>
      </w:tr>
      <w:tr w:rsidR="00E81E35" w:rsidTr="00E81E35">
        <w:trPr>
          <w:trHeight w:val="6376"/>
        </w:trPr>
        <w:tc>
          <w:tcPr>
            <w:tcW w:w="4980" w:type="pct"/>
            <w:tcBorders>
              <w:top w:val="single" w:sz="4" w:space="0" w:color="00B0F0"/>
              <w:left w:val="single" w:sz="18" w:space="0" w:color="00B0F0"/>
              <w:bottom w:val="single" w:sz="4" w:space="0" w:color="00B0F0"/>
            </w:tcBorders>
            <w:shd w:val="clear" w:color="auto" w:fill="FFFFFF"/>
            <w:vAlign w:val="center"/>
          </w:tcPr>
          <w:p w:rsidR="00E81E35" w:rsidRPr="00EC7E0E" w:rsidRDefault="00E81E35" w:rsidP="00EC7E0E">
            <w:pPr>
              <w:snapToGrid w:val="0"/>
              <w:ind w:right="252"/>
              <w:rPr>
                <w:rFonts w:asciiTheme="minorHAnsi" w:hAnsiTheme="minorHAnsi" w:cstheme="minorHAnsi"/>
                <w:sz w:val="22"/>
                <w:szCs w:val="22"/>
              </w:rPr>
            </w:pPr>
          </w:p>
          <w:p w:rsidR="00E81E35" w:rsidRPr="00EC7E0E" w:rsidRDefault="00E81E35" w:rsidP="00EC7E0E">
            <w:pPr>
              <w:ind w:right="252"/>
              <w:rPr>
                <w:rFonts w:asciiTheme="minorHAnsi" w:hAnsiTheme="minorHAnsi" w:cstheme="minorHAnsi"/>
                <w:sz w:val="22"/>
                <w:szCs w:val="22"/>
                <w:lang w:val="fr-RE"/>
              </w:rPr>
            </w:pPr>
            <w:r w:rsidRPr="00EC7E0E">
              <w:rPr>
                <w:rFonts w:asciiTheme="minorHAnsi" w:hAnsiTheme="minorHAnsi" w:cstheme="minorHAnsi"/>
                <w:color w:val="000000"/>
                <w:sz w:val="22"/>
                <w:szCs w:val="22"/>
                <w:lang w:val="fr-RE"/>
              </w:rPr>
              <w:t>Je</w:t>
            </w:r>
            <w:r w:rsidR="00EC7E0E" w:rsidRPr="00EC7E0E">
              <w:rPr>
                <w:rFonts w:asciiTheme="minorHAnsi" w:hAnsiTheme="minorHAnsi" w:cstheme="minorHAnsi"/>
                <w:color w:val="000000"/>
                <w:sz w:val="22"/>
                <w:szCs w:val="22"/>
                <w:lang w:val="fr-RE"/>
              </w:rPr>
              <w:t>/Nous, soussigné</w:t>
            </w:r>
            <w:r w:rsidR="00EC7E0E">
              <w:rPr>
                <w:rFonts w:asciiTheme="minorHAnsi" w:hAnsiTheme="minorHAnsi" w:cstheme="minorHAnsi"/>
                <w:color w:val="000000"/>
                <w:sz w:val="22"/>
                <w:szCs w:val="22"/>
                <w:lang w:val="fr-RE"/>
              </w:rPr>
              <w:t>(</w:t>
            </w:r>
            <w:proofErr w:type="gramStart"/>
            <w:r w:rsidR="00EC7E0E">
              <w:rPr>
                <w:rFonts w:asciiTheme="minorHAnsi" w:hAnsiTheme="minorHAnsi" w:cstheme="minorHAnsi"/>
                <w:color w:val="000000"/>
                <w:sz w:val="22"/>
                <w:szCs w:val="22"/>
                <w:lang w:val="fr-RE"/>
              </w:rPr>
              <w:t>s)</w:t>
            </w:r>
            <w:r w:rsidR="00EC7E0E" w:rsidRPr="00EC7E0E">
              <w:rPr>
                <w:rFonts w:asciiTheme="minorHAnsi" w:hAnsiTheme="minorHAnsi" w:cstheme="minorHAnsi"/>
                <w:color w:val="000000"/>
                <w:sz w:val="22"/>
                <w:szCs w:val="22"/>
                <w:lang w:val="fr-RE"/>
              </w:rPr>
              <w:t xml:space="preserve">  …</w:t>
            </w:r>
            <w:proofErr w:type="gramEnd"/>
            <w:r w:rsidR="00EC7E0E" w:rsidRPr="00EC7E0E">
              <w:rPr>
                <w:rFonts w:asciiTheme="minorHAnsi" w:hAnsiTheme="minorHAnsi" w:cstheme="minorHAnsi"/>
                <w:color w:val="000000"/>
                <w:sz w:val="22"/>
                <w:szCs w:val="22"/>
                <w:lang w:val="fr-RE"/>
              </w:rPr>
              <w:t>……………………………………………………………</w:t>
            </w:r>
            <w:r w:rsidR="00EC7E0E">
              <w:rPr>
                <w:rFonts w:asciiTheme="minorHAnsi" w:hAnsiTheme="minorHAnsi" w:cstheme="minorHAnsi"/>
                <w:color w:val="000000"/>
                <w:sz w:val="22"/>
                <w:szCs w:val="22"/>
                <w:lang w:val="fr-RE"/>
              </w:rPr>
              <w:t>………………………………………………</w:t>
            </w:r>
            <w:r w:rsidR="00EC7E0E" w:rsidRPr="00EC7E0E">
              <w:rPr>
                <w:rFonts w:asciiTheme="minorHAnsi" w:hAnsiTheme="minorHAnsi" w:cstheme="minorHAnsi"/>
                <w:sz w:val="22"/>
                <w:szCs w:val="22"/>
                <w:lang w:val="fr-RE"/>
              </w:rPr>
              <w:t xml:space="preserve"> </w:t>
            </w:r>
          </w:p>
          <w:p w:rsidR="00E81E35" w:rsidRPr="00EC7E0E" w:rsidRDefault="00E81E35" w:rsidP="00EC7E0E">
            <w:pPr>
              <w:ind w:right="252"/>
              <w:rPr>
                <w:rFonts w:asciiTheme="minorHAnsi" w:hAnsiTheme="minorHAnsi" w:cstheme="minorHAnsi"/>
                <w:color w:val="000000"/>
                <w:sz w:val="22"/>
                <w:szCs w:val="22"/>
                <w:lang w:val="fr-RE"/>
              </w:rPr>
            </w:pPr>
          </w:p>
          <w:p w:rsidR="00E81E35" w:rsidRPr="00EC7E0E" w:rsidRDefault="00EC7E0E" w:rsidP="00EC7E0E">
            <w:pPr>
              <w:tabs>
                <w:tab w:val="center" w:pos="709"/>
              </w:tabs>
              <w:ind w:right="252"/>
              <w:rPr>
                <w:rFonts w:asciiTheme="minorHAnsi" w:hAnsiTheme="minorHAnsi" w:cstheme="minorHAnsi"/>
                <w:sz w:val="22"/>
                <w:szCs w:val="22"/>
                <w:lang w:val="fr-RE"/>
              </w:rPr>
            </w:pPr>
            <w:r w:rsidRPr="00EC7E0E">
              <w:rPr>
                <w:rFonts w:asciiTheme="minorHAnsi" w:hAnsiTheme="minorHAnsi" w:cstheme="minorHAnsi"/>
                <w:sz w:val="22"/>
                <w:szCs w:val="22"/>
                <w:lang w:val="fr-RE"/>
              </w:rPr>
              <w:t>A</w:t>
            </w:r>
            <w:r w:rsidR="00E81E35" w:rsidRPr="00EC7E0E">
              <w:rPr>
                <w:rFonts w:asciiTheme="minorHAnsi" w:hAnsiTheme="minorHAnsi" w:cstheme="minorHAnsi"/>
                <w:sz w:val="22"/>
                <w:szCs w:val="22"/>
                <w:lang w:val="fr-RE"/>
              </w:rPr>
              <w:t>tteste</w:t>
            </w:r>
            <w:r w:rsidRPr="00EC7E0E">
              <w:rPr>
                <w:rFonts w:asciiTheme="minorHAnsi" w:hAnsiTheme="minorHAnsi" w:cstheme="minorHAnsi"/>
                <w:sz w:val="22"/>
                <w:szCs w:val="22"/>
                <w:lang w:val="fr-RE"/>
              </w:rPr>
              <w:t>/Attestons</w:t>
            </w:r>
            <w:r w:rsidR="00E81E35" w:rsidRPr="00EC7E0E">
              <w:rPr>
                <w:rFonts w:asciiTheme="minorHAnsi" w:hAnsiTheme="minorHAnsi" w:cstheme="minorHAnsi"/>
                <w:sz w:val="22"/>
                <w:szCs w:val="22"/>
                <w:lang w:val="fr-RE"/>
              </w:rPr>
              <w:t> :</w:t>
            </w:r>
          </w:p>
          <w:p w:rsidR="00EC7E0E" w:rsidRDefault="001400B6" w:rsidP="00EC7E0E">
            <w:pPr>
              <w:widowControl/>
              <w:numPr>
                <w:ilvl w:val="3"/>
                <w:numId w:val="10"/>
              </w:numPr>
              <w:tabs>
                <w:tab w:val="center" w:pos="709"/>
              </w:tabs>
              <w:ind w:left="709" w:right="252" w:hanging="283"/>
              <w:rPr>
                <w:rFonts w:asciiTheme="minorHAnsi" w:hAnsiTheme="minorHAnsi" w:cstheme="minorHAnsi"/>
                <w:sz w:val="22"/>
                <w:szCs w:val="22"/>
                <w:lang w:val="fr-RE"/>
              </w:rPr>
            </w:pPr>
            <w:proofErr w:type="gramStart"/>
            <w:r>
              <w:rPr>
                <w:rFonts w:asciiTheme="minorHAnsi" w:hAnsiTheme="minorHAnsi" w:cstheme="minorHAnsi"/>
                <w:sz w:val="22"/>
                <w:szCs w:val="22"/>
                <w:lang w:val="fr-RE"/>
              </w:rPr>
              <w:t>r</w:t>
            </w:r>
            <w:r w:rsidR="00EC7E0E">
              <w:rPr>
                <w:rFonts w:asciiTheme="minorHAnsi" w:hAnsiTheme="minorHAnsi" w:cstheme="minorHAnsi"/>
                <w:sz w:val="22"/>
                <w:szCs w:val="22"/>
                <w:lang w:val="fr-RE"/>
              </w:rPr>
              <w:t>eprésenter</w:t>
            </w:r>
            <w:proofErr w:type="gramEnd"/>
            <w:r w:rsidR="00EC7E0E">
              <w:rPr>
                <w:rFonts w:asciiTheme="minorHAnsi" w:hAnsiTheme="minorHAnsi" w:cstheme="minorHAnsi"/>
                <w:sz w:val="22"/>
                <w:szCs w:val="22"/>
                <w:lang w:val="fr-RE"/>
              </w:rPr>
              <w:t xml:space="preserve"> </w:t>
            </w:r>
            <w:r w:rsidR="00EC7E0E">
              <w:rPr>
                <w:rFonts w:asciiTheme="minorHAnsi" w:hAnsiTheme="minorHAnsi" w:cstheme="minorHAnsi"/>
                <w:sz w:val="22"/>
                <w:szCs w:val="22"/>
              </w:rPr>
              <w:t>à minima 25% de la production locale des produits agricoles visés par l’opération de communication, objet de la présente demande et porter un projet cohérent pour la filière concernée ;</w:t>
            </w:r>
          </w:p>
          <w:p w:rsidR="00EC7E0E" w:rsidRPr="00EC7E0E" w:rsidRDefault="00E81E35" w:rsidP="00EC7E0E">
            <w:pPr>
              <w:widowControl/>
              <w:numPr>
                <w:ilvl w:val="3"/>
                <w:numId w:val="10"/>
              </w:numPr>
              <w:tabs>
                <w:tab w:val="center" w:pos="709"/>
              </w:tabs>
              <w:ind w:left="709" w:right="252" w:hanging="283"/>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de</w:t>
            </w:r>
            <w:proofErr w:type="gramEnd"/>
            <w:r w:rsidRPr="00EC7E0E">
              <w:rPr>
                <w:rFonts w:asciiTheme="minorHAnsi" w:hAnsiTheme="minorHAnsi" w:cstheme="minorHAnsi"/>
                <w:sz w:val="22"/>
                <w:szCs w:val="22"/>
                <w:lang w:val="fr-RE"/>
              </w:rPr>
              <w:t xml:space="preserve"> l’exactitude des éléments déclarés et fournis au titre de cette présente demande d’aide</w:t>
            </w:r>
            <w:r w:rsidR="00EC7E0E">
              <w:rPr>
                <w:rFonts w:asciiTheme="minorHAnsi" w:hAnsiTheme="minorHAnsi" w:cstheme="minorHAnsi"/>
                <w:sz w:val="22"/>
                <w:szCs w:val="22"/>
                <w:lang w:val="fr-RE"/>
              </w:rPr>
              <w:t> ;</w:t>
            </w:r>
          </w:p>
          <w:p w:rsidR="00E81E35" w:rsidRPr="00EC7E0E" w:rsidRDefault="00E81E35" w:rsidP="00EC7E0E">
            <w:pPr>
              <w:widowControl/>
              <w:numPr>
                <w:ilvl w:val="3"/>
                <w:numId w:val="10"/>
              </w:numPr>
              <w:tabs>
                <w:tab w:val="center" w:pos="709"/>
              </w:tabs>
              <w:ind w:left="709" w:right="252" w:hanging="283"/>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être</w:t>
            </w:r>
            <w:proofErr w:type="gramEnd"/>
            <w:r w:rsidRPr="00EC7E0E">
              <w:rPr>
                <w:rFonts w:asciiTheme="minorHAnsi" w:hAnsiTheme="minorHAnsi" w:cstheme="minorHAnsi"/>
                <w:sz w:val="22"/>
                <w:szCs w:val="22"/>
                <w:lang w:val="fr-RE"/>
              </w:rPr>
              <w:t xml:space="preserve"> informé(e) qu’en cas de déclaration inexacte je pourrai</w:t>
            </w:r>
            <w:r w:rsidR="001400B6">
              <w:rPr>
                <w:rFonts w:asciiTheme="minorHAnsi" w:hAnsiTheme="minorHAnsi" w:cstheme="minorHAnsi"/>
                <w:sz w:val="22"/>
                <w:szCs w:val="22"/>
                <w:lang w:val="fr-RE"/>
              </w:rPr>
              <w:t>s</w:t>
            </w:r>
            <w:r w:rsidR="00EC7E0E">
              <w:rPr>
                <w:rFonts w:asciiTheme="minorHAnsi" w:hAnsiTheme="minorHAnsi" w:cstheme="minorHAnsi"/>
                <w:sz w:val="22"/>
                <w:szCs w:val="22"/>
                <w:lang w:val="fr-RE"/>
              </w:rPr>
              <w:t>/nous pourrions</w:t>
            </w:r>
            <w:r w:rsidRPr="00EC7E0E">
              <w:rPr>
                <w:rFonts w:asciiTheme="minorHAnsi" w:hAnsiTheme="minorHAnsi" w:cstheme="minorHAnsi"/>
                <w:sz w:val="22"/>
                <w:szCs w:val="22"/>
                <w:lang w:val="fr-RE"/>
              </w:rPr>
              <w:t xml:space="preserve"> être amené(</w:t>
            </w:r>
            <w:r w:rsidR="00EC7E0E">
              <w:rPr>
                <w:rFonts w:asciiTheme="minorHAnsi" w:hAnsiTheme="minorHAnsi" w:cstheme="minorHAnsi"/>
                <w:sz w:val="22"/>
                <w:szCs w:val="22"/>
                <w:lang w:val="fr-RE"/>
              </w:rPr>
              <w:t>s</w:t>
            </w:r>
            <w:r w:rsidRPr="00EC7E0E">
              <w:rPr>
                <w:rFonts w:asciiTheme="minorHAnsi" w:hAnsiTheme="minorHAnsi" w:cstheme="minorHAnsi"/>
                <w:sz w:val="22"/>
                <w:szCs w:val="22"/>
                <w:lang w:val="fr-RE"/>
              </w:rPr>
              <w:t>) à rembourser au Département tout ou partie des sommes versées</w:t>
            </w:r>
            <w:r w:rsidR="00EC7E0E">
              <w:rPr>
                <w:rFonts w:asciiTheme="minorHAnsi" w:hAnsiTheme="minorHAnsi" w:cstheme="minorHAnsi"/>
                <w:sz w:val="22"/>
                <w:szCs w:val="22"/>
                <w:lang w:val="fr-RE"/>
              </w:rPr>
              <w:t>.</w:t>
            </w:r>
          </w:p>
          <w:p w:rsidR="00E81E35" w:rsidRPr="00EC7E0E" w:rsidRDefault="00EC7E0E" w:rsidP="00EC7E0E">
            <w:pPr>
              <w:tabs>
                <w:tab w:val="center" w:pos="709"/>
              </w:tabs>
              <w:ind w:right="252"/>
              <w:rPr>
                <w:rFonts w:asciiTheme="minorHAnsi" w:hAnsiTheme="minorHAnsi" w:cstheme="minorHAnsi"/>
                <w:sz w:val="22"/>
                <w:szCs w:val="22"/>
                <w:lang w:val="fr-RE"/>
              </w:rPr>
            </w:pPr>
            <w:r>
              <w:rPr>
                <w:rFonts w:asciiTheme="minorHAnsi" w:hAnsiTheme="minorHAnsi" w:cstheme="minorHAnsi"/>
                <w:sz w:val="22"/>
                <w:szCs w:val="22"/>
                <w:lang w:val="fr-RE"/>
              </w:rPr>
              <w:t xml:space="preserve">M’engage/Nous engageons </w:t>
            </w:r>
            <w:r w:rsidR="00CF4D88">
              <w:rPr>
                <w:rFonts w:asciiTheme="minorHAnsi" w:hAnsiTheme="minorHAnsi" w:cstheme="minorHAnsi"/>
                <w:sz w:val="22"/>
                <w:szCs w:val="22"/>
                <w:lang w:val="fr-RE"/>
              </w:rPr>
              <w:t xml:space="preserve">à </w:t>
            </w:r>
            <w:r w:rsidR="00CF4D88" w:rsidRPr="00EC7E0E">
              <w:rPr>
                <w:rFonts w:asciiTheme="minorHAnsi" w:hAnsiTheme="minorHAnsi" w:cstheme="minorHAnsi"/>
                <w:sz w:val="22"/>
                <w:szCs w:val="22"/>
                <w:lang w:val="fr-RE"/>
              </w:rPr>
              <w:t>:</w:t>
            </w:r>
          </w:p>
          <w:p w:rsidR="00E81E35" w:rsidRDefault="00E81E35" w:rsidP="00EC7E0E">
            <w:pPr>
              <w:widowControl/>
              <w:numPr>
                <w:ilvl w:val="0"/>
                <w:numId w:val="11"/>
              </w:numPr>
              <w:tabs>
                <w:tab w:val="center" w:pos="-2171"/>
              </w:tabs>
              <w:ind w:right="252"/>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mobiliser</w:t>
            </w:r>
            <w:proofErr w:type="gramEnd"/>
            <w:r w:rsidRPr="00EC7E0E">
              <w:rPr>
                <w:rFonts w:asciiTheme="minorHAnsi" w:hAnsiTheme="minorHAnsi" w:cstheme="minorHAnsi"/>
                <w:sz w:val="22"/>
                <w:szCs w:val="22"/>
                <w:lang w:val="fr-RE"/>
              </w:rPr>
              <w:t xml:space="preserve"> cette aide uniquement pour</w:t>
            </w:r>
            <w:r w:rsidR="00CF4D88">
              <w:rPr>
                <w:rFonts w:asciiTheme="minorHAnsi" w:hAnsiTheme="minorHAnsi" w:cstheme="minorHAnsi"/>
                <w:sz w:val="22"/>
                <w:szCs w:val="22"/>
                <w:lang w:val="fr-RE"/>
              </w:rPr>
              <w:t xml:space="preserve"> des opérations de communication et de promotion </w:t>
            </w:r>
            <w:r w:rsidR="00CF4D88">
              <w:rPr>
                <w:rFonts w:asciiTheme="minorHAnsi" w:hAnsiTheme="minorHAnsi" w:cs="Calibri"/>
                <w:sz w:val="22"/>
                <w:szCs w:val="22"/>
              </w:rPr>
              <w:t xml:space="preserve">des productions réunionnaises </w:t>
            </w:r>
            <w:r w:rsidR="00CF4D88" w:rsidRPr="009966C7">
              <w:rPr>
                <w:rFonts w:asciiTheme="minorHAnsi" w:hAnsiTheme="minorHAnsi" w:cs="Calibri"/>
                <w:sz w:val="22"/>
                <w:szCs w:val="22"/>
              </w:rPr>
              <w:t>agricoles impacté</w:t>
            </w:r>
            <w:r w:rsidR="00CF4D88">
              <w:rPr>
                <w:rFonts w:asciiTheme="minorHAnsi" w:hAnsiTheme="minorHAnsi" w:cs="Calibri"/>
                <w:sz w:val="22"/>
                <w:szCs w:val="22"/>
              </w:rPr>
              <w:t>e</w:t>
            </w:r>
            <w:r w:rsidR="00CF4D88" w:rsidRPr="009966C7">
              <w:rPr>
                <w:rFonts w:asciiTheme="minorHAnsi" w:hAnsiTheme="minorHAnsi" w:cs="Calibri"/>
                <w:sz w:val="22"/>
                <w:szCs w:val="22"/>
              </w:rPr>
              <w:t>s par la crise sanitaire ou dont la visibilité doit être améliorée</w:t>
            </w:r>
            <w:r w:rsidR="00CF4D88">
              <w:rPr>
                <w:rFonts w:asciiTheme="minorHAnsi" w:hAnsiTheme="minorHAnsi" w:cs="Calibri"/>
                <w:sz w:val="22"/>
                <w:szCs w:val="22"/>
              </w:rPr>
              <w:t xml:space="preserve"> </w:t>
            </w:r>
            <w:r w:rsidRPr="00EC7E0E">
              <w:rPr>
                <w:rFonts w:asciiTheme="minorHAnsi" w:hAnsiTheme="minorHAnsi" w:cstheme="minorHAnsi"/>
                <w:sz w:val="22"/>
                <w:szCs w:val="22"/>
                <w:lang w:val="fr-RE"/>
              </w:rPr>
              <w:t>;</w:t>
            </w:r>
          </w:p>
          <w:p w:rsidR="00CF4D88" w:rsidRPr="00EC7E0E" w:rsidRDefault="00CF4D88" w:rsidP="00EC7E0E">
            <w:pPr>
              <w:widowControl/>
              <w:numPr>
                <w:ilvl w:val="0"/>
                <w:numId w:val="11"/>
              </w:numPr>
              <w:tabs>
                <w:tab w:val="center" w:pos="-2171"/>
              </w:tabs>
              <w:ind w:right="252"/>
              <w:rPr>
                <w:rFonts w:asciiTheme="minorHAnsi" w:hAnsiTheme="minorHAnsi" w:cstheme="minorHAnsi"/>
                <w:sz w:val="22"/>
                <w:szCs w:val="22"/>
                <w:lang w:val="fr-RE"/>
              </w:rPr>
            </w:pPr>
            <w:proofErr w:type="gramStart"/>
            <w:r w:rsidRPr="0096450D">
              <w:rPr>
                <w:rFonts w:asciiTheme="minorHAnsi" w:hAnsiTheme="minorHAnsi" w:cstheme="minorHAnsi"/>
                <w:sz w:val="22"/>
                <w:szCs w:val="22"/>
              </w:rPr>
              <w:t>informer</w:t>
            </w:r>
            <w:proofErr w:type="gramEnd"/>
            <w:r w:rsidRPr="0096450D">
              <w:rPr>
                <w:rFonts w:asciiTheme="minorHAnsi" w:hAnsiTheme="minorHAnsi" w:cstheme="minorHAnsi"/>
                <w:sz w:val="22"/>
                <w:szCs w:val="22"/>
              </w:rPr>
              <w:t xml:space="preserve"> et accroître les connaissances du public sur les caractéristiques et la</w:t>
            </w:r>
            <w:r>
              <w:rPr>
                <w:rFonts w:asciiTheme="minorHAnsi" w:hAnsiTheme="minorHAnsi" w:cstheme="minorHAnsi"/>
                <w:sz w:val="22"/>
                <w:szCs w:val="22"/>
              </w:rPr>
              <w:t xml:space="preserve"> </w:t>
            </w:r>
            <w:r w:rsidRPr="0096450D">
              <w:rPr>
                <w:rFonts w:asciiTheme="minorHAnsi" w:hAnsiTheme="minorHAnsi" w:cstheme="minorHAnsi"/>
                <w:sz w:val="22"/>
                <w:szCs w:val="22"/>
              </w:rPr>
              <w:t>qualité des produits agricoles</w:t>
            </w:r>
            <w:r>
              <w:rPr>
                <w:rFonts w:asciiTheme="minorHAnsi" w:hAnsiTheme="minorHAnsi" w:cstheme="minorHAnsi"/>
                <w:sz w:val="22"/>
                <w:szCs w:val="22"/>
              </w:rPr>
              <w:t xml:space="preserve"> réunionnais impactés </w:t>
            </w:r>
            <w:r w:rsidRPr="009966C7">
              <w:rPr>
                <w:rFonts w:asciiTheme="minorHAnsi" w:hAnsiTheme="minorHAnsi" w:cs="Calibri"/>
                <w:sz w:val="22"/>
                <w:szCs w:val="22"/>
              </w:rPr>
              <w:t>par la crise sanitaire ou dont la visibilité doit être améliorée</w:t>
            </w:r>
            <w:r>
              <w:rPr>
                <w:rFonts w:asciiTheme="minorHAnsi" w:hAnsiTheme="minorHAnsi" w:cs="Calibri"/>
                <w:sz w:val="22"/>
                <w:szCs w:val="22"/>
              </w:rPr>
              <w:t> ;</w:t>
            </w:r>
          </w:p>
          <w:p w:rsidR="00E81E35" w:rsidRPr="00EC7E0E" w:rsidRDefault="00E81E35" w:rsidP="00EC7E0E">
            <w:pPr>
              <w:widowControl/>
              <w:numPr>
                <w:ilvl w:val="0"/>
                <w:numId w:val="11"/>
              </w:numPr>
              <w:tabs>
                <w:tab w:val="center" w:pos="-2171"/>
              </w:tabs>
              <w:ind w:right="252"/>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ne</w:t>
            </w:r>
            <w:proofErr w:type="gramEnd"/>
            <w:r w:rsidRPr="00EC7E0E">
              <w:rPr>
                <w:rFonts w:asciiTheme="minorHAnsi" w:hAnsiTheme="minorHAnsi" w:cstheme="minorHAnsi"/>
                <w:sz w:val="22"/>
                <w:szCs w:val="22"/>
                <w:lang w:val="fr-RE"/>
              </w:rPr>
              <w:t xml:space="preserve"> pas m’opposer aux opérations, conduites par le Département ou ses opérateurs délégués, relevant de la mise en œuvre du contrôle, de l’évaluation et de la promotion de la présente aide ;</w:t>
            </w:r>
          </w:p>
          <w:p w:rsidR="00E81E35" w:rsidRPr="00EC7E0E" w:rsidRDefault="00E81E35" w:rsidP="00EC7E0E">
            <w:pPr>
              <w:widowControl/>
              <w:numPr>
                <w:ilvl w:val="0"/>
                <w:numId w:val="11"/>
              </w:numPr>
              <w:tabs>
                <w:tab w:val="center" w:pos="-2171"/>
              </w:tabs>
              <w:ind w:right="252"/>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conserver</w:t>
            </w:r>
            <w:proofErr w:type="gramEnd"/>
            <w:r w:rsidRPr="00EC7E0E">
              <w:rPr>
                <w:rFonts w:asciiTheme="minorHAnsi" w:hAnsiTheme="minorHAnsi" w:cstheme="minorHAnsi"/>
                <w:sz w:val="22"/>
                <w:szCs w:val="22"/>
                <w:lang w:val="fr-RE"/>
              </w:rPr>
              <w:t xml:space="preserve"> toutes pièces permettant de vérifier l’exactitude des éléments fournis au titre de la présente demande d’aide</w:t>
            </w:r>
            <w:r w:rsidR="00CF4D88">
              <w:rPr>
                <w:rFonts w:asciiTheme="minorHAnsi" w:hAnsiTheme="minorHAnsi" w:cstheme="minorHAnsi"/>
                <w:sz w:val="22"/>
                <w:szCs w:val="22"/>
                <w:lang w:val="fr-RE"/>
              </w:rPr>
              <w:t> ;</w:t>
            </w:r>
          </w:p>
          <w:p w:rsidR="00E81E35" w:rsidRPr="00EC7E0E" w:rsidRDefault="00E81E35" w:rsidP="00EC7E0E">
            <w:pPr>
              <w:widowControl/>
              <w:numPr>
                <w:ilvl w:val="0"/>
                <w:numId w:val="11"/>
              </w:numPr>
              <w:tabs>
                <w:tab w:val="center" w:pos="-2171"/>
              </w:tabs>
              <w:ind w:right="252"/>
              <w:rPr>
                <w:rFonts w:asciiTheme="minorHAnsi" w:hAnsiTheme="minorHAnsi" w:cstheme="minorHAnsi"/>
                <w:sz w:val="22"/>
                <w:szCs w:val="22"/>
                <w:lang w:val="fr-RE"/>
              </w:rPr>
            </w:pPr>
            <w:proofErr w:type="gramStart"/>
            <w:r w:rsidRPr="00EC7E0E">
              <w:rPr>
                <w:rFonts w:asciiTheme="minorHAnsi" w:hAnsiTheme="minorHAnsi" w:cstheme="minorHAnsi"/>
                <w:sz w:val="22"/>
                <w:szCs w:val="22"/>
                <w:lang w:val="fr-RE"/>
              </w:rPr>
              <w:t>informer</w:t>
            </w:r>
            <w:proofErr w:type="gramEnd"/>
            <w:r w:rsidRPr="00EC7E0E">
              <w:rPr>
                <w:rFonts w:asciiTheme="minorHAnsi" w:hAnsiTheme="minorHAnsi" w:cstheme="minorHAnsi"/>
                <w:sz w:val="22"/>
                <w:szCs w:val="22"/>
                <w:lang w:val="fr-RE"/>
              </w:rPr>
              <w:t xml:space="preserve"> le Département de toutes difficultés à tenir les précédents engagements</w:t>
            </w:r>
            <w:r w:rsidR="00CF4D88">
              <w:rPr>
                <w:rFonts w:asciiTheme="minorHAnsi" w:hAnsiTheme="minorHAnsi" w:cstheme="minorHAnsi"/>
                <w:sz w:val="22"/>
                <w:szCs w:val="22"/>
                <w:lang w:val="fr-RE"/>
              </w:rPr>
              <w:t>.</w:t>
            </w:r>
          </w:p>
          <w:p w:rsidR="00E81E35" w:rsidRPr="00EC7E0E" w:rsidRDefault="00E81E35" w:rsidP="00EC7E0E">
            <w:pPr>
              <w:ind w:right="252"/>
              <w:rPr>
                <w:rFonts w:asciiTheme="minorHAnsi" w:hAnsiTheme="minorHAnsi" w:cstheme="minorHAnsi"/>
                <w:color w:val="000000"/>
                <w:sz w:val="22"/>
                <w:szCs w:val="22"/>
                <w:lang w:val="fr-RE"/>
              </w:rPr>
            </w:pPr>
          </w:p>
          <w:p w:rsidR="00EC7E0E" w:rsidRPr="00324104" w:rsidRDefault="00EC7E0E" w:rsidP="00EC7E0E">
            <w:pPr>
              <w:contextualSpacing/>
              <w:rPr>
                <w:rFonts w:ascii="Calibri" w:hAnsi="Calibri" w:cs="Calibri"/>
                <w:b/>
                <w:color w:val="000000"/>
                <w:sz w:val="22"/>
                <w:szCs w:val="22"/>
              </w:rPr>
            </w:pPr>
            <w:r w:rsidRPr="00324104">
              <w:rPr>
                <w:rFonts w:ascii="Calibri" w:hAnsi="Calibri" w:cs="Calibri"/>
                <w:color w:val="000000"/>
                <w:sz w:val="22"/>
                <w:szCs w:val="22"/>
              </w:rPr>
              <w:sym w:font="Wingdings 2" w:char="F0A3"/>
            </w:r>
            <w:r w:rsidRPr="00324104">
              <w:rPr>
                <w:rFonts w:ascii="Calibri" w:hAnsi="Calibri" w:cs="Calibri"/>
                <w:color w:val="000000"/>
                <w:sz w:val="22"/>
                <w:szCs w:val="22"/>
              </w:rPr>
              <w:t xml:space="preserve">  </w:t>
            </w:r>
            <w:r w:rsidRPr="00324104">
              <w:rPr>
                <w:rFonts w:ascii="Calibri" w:hAnsi="Calibri" w:cs="Calibri"/>
                <w:b/>
                <w:color w:val="000000"/>
                <w:sz w:val="22"/>
                <w:szCs w:val="22"/>
              </w:rPr>
              <w:t>Je</w:t>
            </w:r>
            <w:r>
              <w:rPr>
                <w:rFonts w:ascii="Calibri" w:hAnsi="Calibri" w:cs="Calibri"/>
                <w:b/>
                <w:color w:val="000000"/>
                <w:sz w:val="22"/>
                <w:szCs w:val="22"/>
              </w:rPr>
              <w:t>/Nous</w:t>
            </w:r>
            <w:r w:rsidRPr="00324104">
              <w:rPr>
                <w:rFonts w:ascii="Calibri" w:hAnsi="Calibri" w:cs="Calibri"/>
                <w:b/>
                <w:color w:val="000000"/>
                <w:sz w:val="22"/>
                <w:szCs w:val="22"/>
              </w:rPr>
              <w:t xml:space="preserve"> sollicite</w:t>
            </w:r>
            <w:r>
              <w:rPr>
                <w:rFonts w:ascii="Calibri" w:hAnsi="Calibri" w:cs="Calibri"/>
                <w:b/>
                <w:color w:val="000000"/>
                <w:sz w:val="22"/>
                <w:szCs w:val="22"/>
              </w:rPr>
              <w:t>/sollic</w:t>
            </w:r>
            <w:r w:rsidR="001400B6">
              <w:rPr>
                <w:rFonts w:ascii="Calibri" w:hAnsi="Calibri" w:cs="Calibri"/>
                <w:b/>
                <w:color w:val="000000"/>
                <w:sz w:val="22"/>
                <w:szCs w:val="22"/>
              </w:rPr>
              <w:t>i</w:t>
            </w:r>
            <w:r>
              <w:rPr>
                <w:rFonts w:ascii="Calibri" w:hAnsi="Calibri" w:cs="Calibri"/>
                <w:b/>
                <w:color w:val="000000"/>
                <w:sz w:val="22"/>
                <w:szCs w:val="22"/>
              </w:rPr>
              <w:t>tons</w:t>
            </w:r>
            <w:r w:rsidRPr="00324104">
              <w:rPr>
                <w:rFonts w:ascii="Calibri" w:hAnsi="Calibri" w:cs="Calibri"/>
                <w:b/>
                <w:color w:val="000000"/>
                <w:sz w:val="22"/>
                <w:szCs w:val="22"/>
              </w:rPr>
              <w:t xml:space="preserve"> l’aide départementale </w:t>
            </w:r>
            <w:r w:rsidR="00CF4D88">
              <w:rPr>
                <w:rFonts w:ascii="Calibri" w:hAnsi="Calibri" w:cs="Calibri"/>
                <w:b/>
                <w:color w:val="000000"/>
                <w:sz w:val="22"/>
                <w:szCs w:val="22"/>
              </w:rPr>
              <w:t xml:space="preserve">pour la promotion </w:t>
            </w:r>
            <w:r w:rsidR="00CF4D88" w:rsidRPr="00CF4D88">
              <w:rPr>
                <w:rFonts w:ascii="Calibri" w:hAnsi="Calibri" w:cs="Calibri"/>
                <w:b/>
                <w:color w:val="000000"/>
                <w:sz w:val="22"/>
                <w:szCs w:val="22"/>
              </w:rPr>
              <w:t>des produits agricoles impactés par la crise sanitaire ou dont la visibilité doit être améliorée</w:t>
            </w:r>
          </w:p>
          <w:p w:rsidR="00EC7E0E" w:rsidRPr="00324104" w:rsidRDefault="00EC7E0E" w:rsidP="00EC7E0E">
            <w:pPr>
              <w:contextualSpacing/>
              <w:rPr>
                <w:rFonts w:ascii="Calibri" w:hAnsi="Calibri" w:cs="Calibri"/>
                <w:b/>
                <w:color w:val="000000"/>
              </w:rPr>
            </w:pPr>
          </w:p>
          <w:p w:rsidR="00EC7E0E" w:rsidRDefault="00EC7E0E" w:rsidP="00EC7E0E">
            <w:pPr>
              <w:contextualSpacing/>
              <w:rPr>
                <w:rFonts w:ascii="Calibri" w:hAnsi="Calibri" w:cs="Calibri"/>
                <w:color w:val="000000"/>
              </w:rPr>
            </w:pPr>
            <w:r w:rsidRPr="00324104">
              <w:rPr>
                <w:rFonts w:ascii="Calibri" w:hAnsi="Calibri" w:cs="Calibri"/>
                <w:color w:val="000000"/>
              </w:rPr>
              <w:t xml:space="preserve">Fait à ______________________________________ le ____/____/2020                                       </w:t>
            </w:r>
          </w:p>
          <w:p w:rsidR="00EC7E0E" w:rsidRPr="00324104" w:rsidRDefault="00EC7E0E" w:rsidP="00EC7E0E">
            <w:pPr>
              <w:contextualSpacing/>
              <w:rPr>
                <w:rFonts w:ascii="Calibri" w:hAnsi="Calibri" w:cs="Calibri"/>
                <w:color w:val="000000"/>
              </w:rPr>
            </w:pPr>
          </w:p>
          <w:p w:rsidR="00E81E35" w:rsidRDefault="00EC7E0E" w:rsidP="00FD4917">
            <w:pPr>
              <w:snapToGrid w:val="0"/>
              <w:ind w:right="252" w:firstLine="4926"/>
              <w:jc w:val="center"/>
              <w:rPr>
                <w:rFonts w:ascii="Calibri" w:hAnsi="Calibri" w:cs="Calibri"/>
                <w:b/>
                <w:color w:val="BFBFBF"/>
              </w:rPr>
            </w:pPr>
            <w:r w:rsidRPr="00324104">
              <w:rPr>
                <w:rFonts w:ascii="Calibri" w:hAnsi="Calibri" w:cs="Calibri"/>
                <w:b/>
                <w:color w:val="BFBFBF"/>
              </w:rPr>
              <w:t>Signature / Cachet</w:t>
            </w:r>
          </w:p>
          <w:p w:rsidR="00EC7E0E" w:rsidRDefault="00EC7E0E" w:rsidP="00EC7E0E">
            <w:pPr>
              <w:snapToGrid w:val="0"/>
              <w:ind w:right="252"/>
              <w:jc w:val="right"/>
              <w:rPr>
                <w:rFonts w:asciiTheme="minorHAnsi" w:hAnsiTheme="minorHAnsi" w:cstheme="minorHAnsi"/>
                <w:sz w:val="22"/>
                <w:szCs w:val="22"/>
              </w:rPr>
            </w:pPr>
          </w:p>
          <w:p w:rsidR="00EC7E0E" w:rsidRDefault="00EC7E0E" w:rsidP="00EC7E0E">
            <w:pPr>
              <w:snapToGrid w:val="0"/>
              <w:ind w:right="252"/>
              <w:jc w:val="right"/>
              <w:rPr>
                <w:rFonts w:asciiTheme="minorHAnsi" w:hAnsiTheme="minorHAnsi" w:cstheme="minorHAnsi"/>
                <w:sz w:val="22"/>
                <w:szCs w:val="22"/>
              </w:rPr>
            </w:pPr>
          </w:p>
          <w:p w:rsidR="00EC7E0E" w:rsidRDefault="00EC7E0E" w:rsidP="00EC7E0E">
            <w:pPr>
              <w:snapToGrid w:val="0"/>
              <w:ind w:right="252"/>
              <w:jc w:val="right"/>
              <w:rPr>
                <w:rFonts w:asciiTheme="minorHAnsi" w:hAnsiTheme="minorHAnsi" w:cstheme="minorHAnsi"/>
                <w:sz w:val="22"/>
                <w:szCs w:val="22"/>
              </w:rPr>
            </w:pPr>
          </w:p>
          <w:p w:rsidR="00EC7E0E" w:rsidRDefault="00EC7E0E" w:rsidP="00EC7E0E">
            <w:pPr>
              <w:snapToGrid w:val="0"/>
              <w:ind w:right="252"/>
              <w:jc w:val="right"/>
              <w:rPr>
                <w:rFonts w:asciiTheme="minorHAnsi" w:hAnsiTheme="minorHAnsi" w:cstheme="minorHAnsi"/>
                <w:sz w:val="22"/>
                <w:szCs w:val="22"/>
              </w:rPr>
            </w:pPr>
          </w:p>
          <w:p w:rsidR="00EC7E0E" w:rsidRPr="00EC7E0E" w:rsidRDefault="00EC7E0E" w:rsidP="00EC7E0E">
            <w:pPr>
              <w:snapToGrid w:val="0"/>
              <w:ind w:right="252"/>
              <w:jc w:val="right"/>
              <w:rPr>
                <w:rFonts w:asciiTheme="minorHAnsi" w:hAnsiTheme="minorHAnsi" w:cstheme="minorHAnsi"/>
                <w:sz w:val="22"/>
                <w:szCs w:val="22"/>
              </w:rPr>
            </w:pPr>
          </w:p>
          <w:p w:rsidR="00E81E35" w:rsidRPr="00EC7E0E" w:rsidRDefault="00E81E35" w:rsidP="00EC7E0E">
            <w:pPr>
              <w:ind w:left="217" w:right="252"/>
              <w:rPr>
                <w:rFonts w:asciiTheme="minorHAnsi" w:eastAsia="Tahoma" w:hAnsiTheme="minorHAnsi" w:cstheme="minorHAnsi"/>
                <w:b/>
                <w:sz w:val="22"/>
                <w:szCs w:val="22"/>
                <w:shd w:val="clear" w:color="auto" w:fill="00B0F0"/>
              </w:rPr>
            </w:pPr>
          </w:p>
        </w:tc>
        <w:tc>
          <w:tcPr>
            <w:tcW w:w="20" w:type="pct"/>
            <w:tcBorders>
              <w:left w:val="single" w:sz="18" w:space="0" w:color="00B0F0"/>
            </w:tcBorders>
            <w:shd w:val="clear" w:color="auto" w:fill="auto"/>
          </w:tcPr>
          <w:p w:rsidR="00E81E35" w:rsidRDefault="00E81E35" w:rsidP="00E81E35">
            <w:pPr>
              <w:snapToGrid w:val="0"/>
              <w:ind w:left="720" w:right="252"/>
              <w:rPr>
                <w:rFonts w:ascii="Calibri" w:eastAsia="Tahoma" w:hAnsi="Calibri" w:cs="Tahoma"/>
                <w:b/>
                <w:sz w:val="22"/>
                <w:szCs w:val="22"/>
                <w:shd w:val="clear" w:color="auto" w:fill="00B0F0"/>
              </w:rPr>
            </w:pPr>
          </w:p>
        </w:tc>
      </w:tr>
      <w:tr w:rsidR="00E81E35" w:rsidTr="001400B6">
        <w:tc>
          <w:tcPr>
            <w:tcW w:w="4980" w:type="pct"/>
            <w:tcBorders>
              <w:top w:val="single" w:sz="4" w:space="0" w:color="00B0F0"/>
              <w:left w:val="single" w:sz="18" w:space="0" w:color="00B0F0"/>
              <w:bottom w:val="single" w:sz="4" w:space="0" w:color="00B0F0"/>
            </w:tcBorders>
            <w:shd w:val="clear" w:color="auto" w:fill="00B0F0"/>
            <w:vAlign w:val="center"/>
          </w:tcPr>
          <w:p w:rsidR="00E81E35" w:rsidRPr="00514DF7" w:rsidRDefault="00E81E35" w:rsidP="00E81E35">
            <w:pPr>
              <w:widowControl/>
              <w:numPr>
                <w:ilvl w:val="0"/>
                <w:numId w:val="1"/>
              </w:numPr>
              <w:ind w:right="252"/>
              <w:textAlignment w:val="baseline"/>
              <w:rPr>
                <w:rFonts w:ascii="Calibri" w:eastAsia="Tahoma" w:hAnsi="Calibri" w:cs="Tahoma"/>
                <w:b/>
                <w:color w:val="FFFFFF"/>
                <w:sz w:val="22"/>
                <w:szCs w:val="22"/>
                <w:shd w:val="clear" w:color="auto" w:fill="00B0F0"/>
              </w:rPr>
            </w:pPr>
            <w:bookmarkStart w:id="1" w:name="_Hlk48142692"/>
            <w:r w:rsidRPr="00E81E35">
              <w:rPr>
                <w:rFonts w:ascii="Calibri" w:eastAsia="Tahoma" w:hAnsi="Calibri" w:cs="Tahoma"/>
                <w:b/>
                <w:color w:val="FFFFFF"/>
                <w:sz w:val="22"/>
                <w:szCs w:val="22"/>
              </w:rPr>
              <w:t>INFORMATION CONCERNANT VOS DONNEES A CARACTERE PERSONNEL ET LE REGLEMENT GENERAL SUR LA PROTECTION DES DONNEES</w:t>
            </w:r>
          </w:p>
        </w:tc>
        <w:tc>
          <w:tcPr>
            <w:tcW w:w="20" w:type="pct"/>
            <w:tcBorders>
              <w:left w:val="single" w:sz="18" w:space="0" w:color="00B0F0"/>
              <w:bottom w:val="single" w:sz="4" w:space="0" w:color="00B0F0"/>
            </w:tcBorders>
            <w:shd w:val="clear" w:color="auto" w:fill="auto"/>
          </w:tcPr>
          <w:p w:rsidR="00E81E35" w:rsidRDefault="00E81E35" w:rsidP="00E81E35">
            <w:pPr>
              <w:snapToGrid w:val="0"/>
              <w:ind w:right="252"/>
            </w:pPr>
          </w:p>
        </w:tc>
      </w:tr>
      <w:tr w:rsidR="00E81E35" w:rsidRPr="00501D58" w:rsidTr="001400B6">
        <w:tc>
          <w:tcPr>
            <w:tcW w:w="4980" w:type="pct"/>
            <w:tcBorders>
              <w:top w:val="single" w:sz="4" w:space="0" w:color="00B0F0"/>
              <w:left w:val="single" w:sz="18" w:space="0" w:color="00B0F0"/>
              <w:bottom w:val="single" w:sz="4" w:space="0" w:color="00B0F0"/>
            </w:tcBorders>
            <w:shd w:val="clear" w:color="auto" w:fill="FFFFFF" w:themeFill="background1"/>
            <w:vAlign w:val="center"/>
          </w:tcPr>
          <w:p w:rsidR="00E81E35" w:rsidRDefault="00E81E35" w:rsidP="00E81E35">
            <w:pPr>
              <w:ind w:left="217" w:right="252"/>
              <w:rPr>
                <w:rFonts w:ascii="Calibri" w:hAnsi="Calibri" w:cs="Tahoma"/>
                <w:color w:val="000000"/>
              </w:rPr>
            </w:pPr>
          </w:p>
          <w:p w:rsidR="00E81E35" w:rsidRPr="00CF4D88" w:rsidRDefault="00E81E35" w:rsidP="00E81E35">
            <w:pPr>
              <w:ind w:left="217" w:right="252"/>
              <w:rPr>
                <w:rFonts w:ascii="Calibri" w:eastAsia="Times New Roman" w:hAnsi="Calibri" w:cs="Tahoma"/>
                <w:color w:val="000000"/>
                <w:sz w:val="22"/>
                <w:szCs w:val="22"/>
              </w:rPr>
            </w:pPr>
            <w:r w:rsidRPr="00CF4D88">
              <w:rPr>
                <w:rFonts w:ascii="Calibri" w:eastAsia="Times New Roman" w:hAnsi="Calibri" w:cs="Tahoma"/>
                <w:color w:val="000000"/>
                <w:sz w:val="22"/>
                <w:szCs w:val="22"/>
              </w:rPr>
              <w:t xml:space="preserve">En application de la loi informatique et libertés du 6 janvier 1978 du règlement général sur la protection des données (RGPD) du 27 avril 2016, nous vous informons que le Département de La Réunion collecte sur ce formulaire des données personnelles vous concernant. La base légale de ce traitement de données est l’obligation légale. Les données collectées peuvent être communiquées aux destinataires suivants : la paierie départementale, l’Etat, et tout autre organisme habilité à intervenir dans le cadre </w:t>
            </w:r>
            <w:r w:rsidR="00CF4D88">
              <w:rPr>
                <w:rFonts w:ascii="Calibri" w:eastAsia="Times New Roman" w:hAnsi="Calibri" w:cs="Tahoma"/>
                <w:color w:val="000000"/>
                <w:sz w:val="22"/>
                <w:szCs w:val="22"/>
              </w:rPr>
              <w:t>du présent dispositif</w:t>
            </w:r>
            <w:r w:rsidRPr="00CF4D88">
              <w:rPr>
                <w:rFonts w:ascii="Calibri" w:eastAsia="Times New Roman" w:hAnsi="Calibri" w:cs="Tahoma"/>
                <w:color w:val="000000"/>
                <w:sz w:val="22"/>
                <w:szCs w:val="22"/>
              </w:rPr>
              <w:t xml:space="preserve">. </w:t>
            </w:r>
          </w:p>
          <w:p w:rsidR="00E81E35" w:rsidRPr="00CF4D88" w:rsidRDefault="00E81E35" w:rsidP="00E81E35">
            <w:pPr>
              <w:ind w:left="217" w:right="252"/>
              <w:rPr>
                <w:rFonts w:ascii="Calibri" w:eastAsia="Times New Roman" w:hAnsi="Calibri" w:cs="Tahoma"/>
                <w:color w:val="000000"/>
                <w:sz w:val="22"/>
                <w:szCs w:val="22"/>
              </w:rPr>
            </w:pPr>
            <w:r w:rsidRPr="00CF4D88">
              <w:rPr>
                <w:rFonts w:ascii="Calibri" w:eastAsia="Times New Roman" w:hAnsi="Calibri" w:cs="Tahoma"/>
                <w:color w:val="000000"/>
                <w:sz w:val="22"/>
                <w:szCs w:val="22"/>
              </w:rPr>
              <w:t>Nous vous informons du caractère obligatoire des informations collectées.</w:t>
            </w:r>
          </w:p>
          <w:p w:rsidR="00E81E35" w:rsidRPr="00CF4D88" w:rsidRDefault="00E81E35" w:rsidP="00E81E35">
            <w:pPr>
              <w:ind w:left="217" w:right="252"/>
              <w:rPr>
                <w:rFonts w:ascii="Calibri" w:eastAsia="Times New Roman" w:hAnsi="Calibri" w:cs="Tahoma"/>
                <w:color w:val="000000"/>
                <w:sz w:val="22"/>
                <w:szCs w:val="22"/>
              </w:rPr>
            </w:pPr>
            <w:r w:rsidRPr="00CF4D88">
              <w:rPr>
                <w:rFonts w:ascii="Calibri" w:eastAsia="Times New Roman" w:hAnsi="Calibri" w:cs="Tahoma"/>
                <w:color w:val="000000"/>
                <w:sz w:val="22"/>
                <w:szCs w:val="22"/>
              </w:rPr>
              <w:t xml:space="preserve">La durée de conservation de ces données est : 10 ans </w:t>
            </w:r>
          </w:p>
          <w:p w:rsidR="00E81E35" w:rsidRPr="00A40604" w:rsidRDefault="00E81E35" w:rsidP="00E81E35">
            <w:pPr>
              <w:ind w:left="217" w:right="252"/>
              <w:rPr>
                <w:rFonts w:ascii="Calibri" w:eastAsia="Times New Roman" w:hAnsi="Calibri" w:cs="Tahoma"/>
                <w:color w:val="000000"/>
                <w:sz w:val="20"/>
                <w:szCs w:val="20"/>
              </w:rPr>
            </w:pPr>
            <w:r w:rsidRPr="00CF4D88">
              <w:rPr>
                <w:rFonts w:ascii="Calibri" w:eastAsia="Times New Roman" w:hAnsi="Calibri" w:cs="Tahoma"/>
                <w:color w:val="000000"/>
                <w:sz w:val="22"/>
                <w:szCs w:val="22"/>
              </w:rPr>
              <w:t>Vous pouvez accéder aux données vous concernant, les rectifier, demander leur effacement ou exercer votre droit à la limitation du traitement de vos données. Pour exercer ces droits ou pour toute question sur le traitement de vos données, vous pouvez contacter notre délégué à la protection des données dpo@cg974.fr Si vous estimez, après nous avoir contactés, que vos droits « Informatique et Libertés » ne sont pas respectés, vous pouvez adresser une réclamation à la CNIL : https://www.cnil.fr/fr/plaintes/</w:t>
            </w:r>
          </w:p>
        </w:tc>
        <w:tc>
          <w:tcPr>
            <w:tcW w:w="20" w:type="pct"/>
            <w:tcBorders>
              <w:top w:val="single" w:sz="4" w:space="0" w:color="00B0F0"/>
              <w:left w:val="single" w:sz="18" w:space="0" w:color="00B0F0"/>
              <w:bottom w:val="single" w:sz="4" w:space="0" w:color="00B0F0"/>
            </w:tcBorders>
            <w:shd w:val="clear" w:color="auto" w:fill="FFFFFF" w:themeFill="background1"/>
          </w:tcPr>
          <w:p w:rsidR="00E81E35" w:rsidRPr="00A40604" w:rsidRDefault="00E81E35" w:rsidP="00E81E35">
            <w:pPr>
              <w:ind w:right="252"/>
              <w:rPr>
                <w:rFonts w:ascii="Calibri" w:hAnsi="Calibri" w:cs="Tahoma"/>
                <w:color w:val="000000"/>
              </w:rPr>
            </w:pPr>
          </w:p>
        </w:tc>
      </w:tr>
      <w:bookmarkEnd w:id="1"/>
    </w:tbl>
    <w:p w:rsidR="00A454A2" w:rsidRDefault="00A454A2" w:rsidP="00A454A2"/>
    <w:p w:rsidR="00972396" w:rsidRDefault="00972396">
      <w:pPr>
        <w:sectPr w:rsidR="00972396" w:rsidSect="000026C9">
          <w:pgSz w:w="11906" w:h="16838"/>
          <w:pgMar w:top="720" w:right="720" w:bottom="567" w:left="720" w:header="708" w:footer="708" w:gutter="0"/>
          <w:cols w:space="708"/>
          <w:docGrid w:linePitch="360"/>
        </w:sectPr>
      </w:pPr>
    </w:p>
    <w:p w:rsidR="00972396" w:rsidRPr="00324104" w:rsidRDefault="00972396" w:rsidP="00972396">
      <w:pPr>
        <w:contextualSpacing/>
        <w:rPr>
          <w:rFonts w:ascii="Calibri" w:eastAsia="Tahoma" w:hAnsi="Calibri" w:cs="Calibri"/>
          <w:b/>
        </w:rPr>
      </w:pPr>
      <w:r w:rsidRPr="00324104">
        <w:rPr>
          <w:rFonts w:ascii="Calibri" w:eastAsia="Tahoma" w:hAnsi="Calibri" w:cs="Calibri"/>
          <w:b/>
        </w:rPr>
        <w:lastRenderedPageBreak/>
        <w:t xml:space="preserve">ANNEXE 1 – </w:t>
      </w:r>
      <w:r w:rsidR="00CF4D88">
        <w:rPr>
          <w:rFonts w:ascii="Calibri" w:eastAsia="Tahoma" w:hAnsi="Calibri" w:cs="Calibri"/>
          <w:b/>
        </w:rPr>
        <w:t xml:space="preserve">Plan de </w:t>
      </w:r>
      <w:r w:rsidR="005E55C5">
        <w:rPr>
          <w:rFonts w:ascii="Calibri" w:eastAsia="Tahoma" w:hAnsi="Calibri" w:cs="Calibri"/>
          <w:b/>
        </w:rPr>
        <w:t xml:space="preserve">communication </w:t>
      </w:r>
      <w:r w:rsidR="005E55C5" w:rsidRPr="00324104">
        <w:rPr>
          <w:rFonts w:ascii="Calibri" w:eastAsia="Tahoma" w:hAnsi="Calibri" w:cs="Calibri"/>
          <w:b/>
        </w:rPr>
        <w:t>(</w:t>
      </w:r>
      <w:r w:rsidR="005E55C5">
        <w:rPr>
          <w:rFonts w:ascii="Calibri" w:eastAsia="Tahoma" w:hAnsi="Calibri" w:cs="Calibri"/>
          <w:b/>
        </w:rPr>
        <w:t>Moyens et budget)</w:t>
      </w:r>
    </w:p>
    <w:p w:rsidR="00972396" w:rsidRPr="00324104" w:rsidRDefault="00972396" w:rsidP="00972396">
      <w:pPr>
        <w:contextualSpacing/>
        <w:rPr>
          <w:rFonts w:ascii="Calibri" w:eastAsia="Tahoma" w:hAnsi="Calibri" w:cs="Calibri"/>
          <w:b/>
          <w:sz w:val="12"/>
          <w:szCs w:val="12"/>
        </w:rPr>
      </w:pPr>
    </w:p>
    <w:p w:rsidR="00972396" w:rsidRPr="00324104" w:rsidRDefault="00972396" w:rsidP="00972396">
      <w:pPr>
        <w:contextualSpacing/>
        <w:rPr>
          <w:rFonts w:ascii="Calibri" w:eastAsia="Tahoma" w:hAnsi="Calibri" w:cs="Calibri"/>
          <w:b/>
        </w:rPr>
      </w:pPr>
      <w:r w:rsidRPr="00324104">
        <w:rPr>
          <w:rFonts w:ascii="Calibri" w:eastAsia="Tahoma" w:hAnsi="Calibri" w:cs="Calibri"/>
          <w:b/>
        </w:rPr>
        <w:t xml:space="preserve">                                      </w:t>
      </w:r>
    </w:p>
    <w:tbl>
      <w:tblPr>
        <w:tblStyle w:val="TableauGrille4-Accentuation5"/>
        <w:tblW w:w="0" w:type="auto"/>
        <w:tblLook w:val="04A0" w:firstRow="1" w:lastRow="0" w:firstColumn="1" w:lastColumn="0" w:noHBand="0" w:noVBand="1"/>
      </w:tblPr>
      <w:tblGrid>
        <w:gridCol w:w="896"/>
        <w:gridCol w:w="2082"/>
        <w:gridCol w:w="2599"/>
        <w:gridCol w:w="1260"/>
        <w:gridCol w:w="3061"/>
        <w:gridCol w:w="1938"/>
        <w:gridCol w:w="3552"/>
      </w:tblGrid>
      <w:tr w:rsidR="005E55C5" w:rsidRPr="007001C2" w:rsidTr="005E55C5">
        <w:trPr>
          <w:cnfStyle w:val="100000000000" w:firstRow="1" w:lastRow="0" w:firstColumn="0" w:lastColumn="0" w:oddVBand="0" w:evenVBand="0" w:oddHBand="0"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E55C5" w:rsidRPr="00490B61" w:rsidRDefault="005E55C5" w:rsidP="005E55C5">
            <w:pPr>
              <w:jc w:val="center"/>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Actions</w:t>
            </w:r>
          </w:p>
        </w:tc>
        <w:tc>
          <w:tcPr>
            <w:tcW w:w="0" w:type="auto"/>
            <w:vAlign w:val="center"/>
          </w:tcPr>
          <w:p w:rsidR="005E55C5" w:rsidRPr="005E55C5"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5E55C5">
              <w:rPr>
                <w:rFonts w:asciiTheme="minorHAnsi" w:hAnsiTheme="minorHAnsi" w:cstheme="minorHAnsi"/>
                <w:bCs w:val="0"/>
                <w:color w:val="000000"/>
                <w:sz w:val="22"/>
                <w:szCs w:val="22"/>
              </w:rPr>
              <w:t>Porteur/Demandeur</w:t>
            </w:r>
          </w:p>
        </w:tc>
        <w:tc>
          <w:tcPr>
            <w:tcW w:w="0" w:type="auto"/>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Objectifs de la communication</w:t>
            </w:r>
          </w:p>
        </w:tc>
        <w:tc>
          <w:tcPr>
            <w:tcW w:w="0" w:type="auto"/>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Publics cibles</w:t>
            </w:r>
          </w:p>
        </w:tc>
        <w:tc>
          <w:tcPr>
            <w:tcW w:w="0" w:type="auto"/>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Moyens / Outils de la communication</w:t>
            </w:r>
          </w:p>
        </w:tc>
        <w:tc>
          <w:tcPr>
            <w:tcW w:w="0" w:type="auto"/>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Planning prévisionnel</w:t>
            </w:r>
          </w:p>
        </w:tc>
        <w:tc>
          <w:tcPr>
            <w:tcW w:w="0" w:type="auto"/>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Evaluation de la communication (indicateurs)</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0" w:type="auto"/>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bl>
    <w:p w:rsidR="00972396" w:rsidRPr="00324104" w:rsidRDefault="00972396" w:rsidP="00972396">
      <w:pPr>
        <w:ind w:right="-29"/>
        <w:contextualSpacing/>
        <w:rPr>
          <w:rFonts w:ascii="Calibri" w:eastAsia="Tahoma" w:hAnsi="Calibri" w:cs="Calibri"/>
          <w:i/>
          <w:color w:val="00B0F0"/>
        </w:rPr>
      </w:pPr>
    </w:p>
    <w:tbl>
      <w:tblPr>
        <w:tblStyle w:val="TableauGrille4-Accentuation5"/>
        <w:tblW w:w="5000" w:type="pct"/>
        <w:tblLook w:val="04A0" w:firstRow="1" w:lastRow="0" w:firstColumn="1" w:lastColumn="0" w:noHBand="0" w:noVBand="1"/>
      </w:tblPr>
      <w:tblGrid>
        <w:gridCol w:w="1392"/>
        <w:gridCol w:w="3299"/>
        <w:gridCol w:w="3299"/>
        <w:gridCol w:w="3262"/>
        <w:gridCol w:w="4136"/>
      </w:tblGrid>
      <w:tr w:rsidR="005E55C5" w:rsidRPr="007001C2" w:rsidTr="005E55C5">
        <w:trPr>
          <w:cnfStyle w:val="100000000000" w:firstRow="1" w:lastRow="0" w:firstColumn="0" w:lastColumn="0" w:oddVBand="0" w:evenVBand="0" w:oddHBand="0"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5E55C5" w:rsidRPr="00490B61" w:rsidRDefault="005E55C5" w:rsidP="005E55C5">
            <w:pPr>
              <w:jc w:val="center"/>
              <w:rPr>
                <w:rFonts w:asciiTheme="minorHAnsi" w:hAnsiTheme="minorHAnsi" w:cstheme="minorHAnsi"/>
                <w:b w:val="0"/>
                <w:bCs w:val="0"/>
                <w:color w:val="000000"/>
                <w:sz w:val="22"/>
                <w:szCs w:val="22"/>
              </w:rPr>
            </w:pPr>
            <w:r w:rsidRPr="00490B61">
              <w:rPr>
                <w:rFonts w:asciiTheme="minorHAnsi" w:hAnsiTheme="minorHAnsi" w:cstheme="minorHAnsi"/>
                <w:color w:val="000000"/>
                <w:sz w:val="22"/>
                <w:szCs w:val="22"/>
              </w:rPr>
              <w:t>Actions</w:t>
            </w:r>
          </w:p>
        </w:tc>
        <w:tc>
          <w:tcPr>
            <w:tcW w:w="1072" w:type="pct"/>
            <w:vAlign w:val="center"/>
          </w:tcPr>
          <w:p w:rsidR="005E55C5"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Porteur/demandeur</w:t>
            </w:r>
          </w:p>
        </w:tc>
        <w:tc>
          <w:tcPr>
            <w:tcW w:w="1072" w:type="pct"/>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color w:val="000000"/>
                <w:sz w:val="22"/>
                <w:szCs w:val="22"/>
              </w:rPr>
              <w:t>Nature des dépenses</w:t>
            </w:r>
          </w:p>
        </w:tc>
        <w:tc>
          <w:tcPr>
            <w:tcW w:w="1060" w:type="pct"/>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color w:val="000000"/>
                <w:sz w:val="22"/>
                <w:szCs w:val="22"/>
              </w:rPr>
              <w:t>Coûts des actions (€)</w:t>
            </w:r>
          </w:p>
        </w:tc>
        <w:tc>
          <w:tcPr>
            <w:tcW w:w="1344" w:type="pct"/>
            <w:vAlign w:val="center"/>
            <w:hideMark/>
          </w:tcPr>
          <w:p w:rsidR="005E55C5" w:rsidRPr="00490B61" w:rsidRDefault="005E55C5" w:rsidP="005E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color w:val="000000"/>
                <w:sz w:val="22"/>
                <w:szCs w:val="22"/>
              </w:rPr>
              <w:t>Montant d’aide sollicité (€)</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72" w:type="pct"/>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072"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60"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344"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trHeight w:val="288"/>
        </w:trPr>
        <w:tc>
          <w:tcPr>
            <w:cnfStyle w:val="001000000000" w:firstRow="0" w:lastRow="0" w:firstColumn="1" w:lastColumn="0" w:oddVBand="0" w:evenVBand="0" w:oddHBand="0" w:evenHBand="0" w:firstRowFirstColumn="0" w:firstRowLastColumn="0" w:lastRowFirstColumn="0" w:lastRowLastColumn="0"/>
            <w:tcW w:w="452" w:type="pct"/>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72" w:type="pct"/>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072"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60"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344"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72" w:type="pct"/>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072"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60"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344"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trHeight w:val="288"/>
        </w:trPr>
        <w:tc>
          <w:tcPr>
            <w:cnfStyle w:val="001000000000" w:firstRow="0" w:lastRow="0" w:firstColumn="1" w:lastColumn="0" w:oddVBand="0" w:evenVBand="0" w:oddHBand="0" w:evenHBand="0" w:firstRowFirstColumn="0" w:firstRowLastColumn="0" w:lastRowFirstColumn="0" w:lastRowLastColumn="0"/>
            <w:tcW w:w="452" w:type="pct"/>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72" w:type="pct"/>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072"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60"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344" w:type="pct"/>
            <w:noWrap/>
            <w:hideMark/>
          </w:tcPr>
          <w:p w:rsidR="005E55C5" w:rsidRPr="00490B61" w:rsidRDefault="005E55C5" w:rsidP="001400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r w:rsidR="005E55C5" w:rsidRPr="007001C2" w:rsidTr="005E55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noWrap/>
            <w:hideMark/>
          </w:tcPr>
          <w:p w:rsidR="005E55C5" w:rsidRPr="00490B61" w:rsidRDefault="005E55C5" w:rsidP="001400B6">
            <w:pPr>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72" w:type="pct"/>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072"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060"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c>
          <w:tcPr>
            <w:tcW w:w="1344" w:type="pct"/>
            <w:noWrap/>
            <w:hideMark/>
          </w:tcPr>
          <w:p w:rsidR="005E55C5" w:rsidRPr="00490B61" w:rsidRDefault="005E55C5" w:rsidP="001400B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90B61">
              <w:rPr>
                <w:rFonts w:asciiTheme="minorHAnsi" w:hAnsiTheme="minorHAnsi" w:cstheme="minorHAnsi"/>
                <w:color w:val="000000"/>
                <w:sz w:val="22"/>
                <w:szCs w:val="22"/>
              </w:rPr>
              <w:t> </w:t>
            </w:r>
          </w:p>
        </w:tc>
      </w:tr>
    </w:tbl>
    <w:p w:rsidR="001400B6" w:rsidRDefault="001400B6"/>
    <w:sectPr w:rsidR="001400B6" w:rsidSect="009723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FA7" w:rsidRDefault="00503FA7" w:rsidP="00CF4D88">
      <w:r>
        <w:separator/>
      </w:r>
    </w:p>
  </w:endnote>
  <w:endnote w:type="continuationSeparator" w:id="0">
    <w:p w:rsidR="00503FA7" w:rsidRDefault="00503FA7" w:rsidP="00C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FA7" w:rsidRDefault="00503FA7" w:rsidP="00CF4D88">
      <w:r>
        <w:separator/>
      </w:r>
    </w:p>
  </w:footnote>
  <w:footnote w:type="continuationSeparator" w:id="0">
    <w:p w:rsidR="00503FA7" w:rsidRDefault="00503FA7" w:rsidP="00CF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numFmt w:val="bullet"/>
      <w:lvlText w:val=""/>
      <w:lvlJc w:val="left"/>
      <w:pPr>
        <w:tabs>
          <w:tab w:val="num" w:pos="0"/>
        </w:tabs>
        <w:ind w:left="1440" w:hanging="360"/>
      </w:pPr>
      <w:rPr>
        <w:rFonts w:ascii="Symbol" w:hAnsi="Symbol" w:cs="Symbol"/>
      </w:rPr>
    </w:lvl>
    <w:lvl w:ilv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2880" w:hanging="360"/>
      </w:pPr>
      <w:rPr>
        <w:rFonts w:ascii="Wingdings" w:hAnsi="Wingdings" w:cs="Wingdings"/>
      </w:rPr>
    </w:lvl>
    <w:lvl w:ilvl="3">
      <w:numFmt w:val="bullet"/>
      <w:lvlText w:val=""/>
      <w:lvlJc w:val="left"/>
      <w:pPr>
        <w:tabs>
          <w:tab w:val="num" w:pos="0"/>
        </w:tabs>
        <w:ind w:left="3600" w:hanging="360"/>
      </w:pPr>
      <w:rPr>
        <w:rFonts w:ascii="Symbol" w:hAnsi="Symbol" w:cs="Symbol"/>
      </w:rPr>
    </w:lvl>
    <w:lvl w:ilvl="4">
      <w:numFmt w:val="bullet"/>
      <w:lvlText w:val="o"/>
      <w:lvlJc w:val="left"/>
      <w:pPr>
        <w:tabs>
          <w:tab w:val="num" w:pos="0"/>
        </w:tabs>
        <w:ind w:left="4320" w:hanging="360"/>
      </w:pPr>
      <w:rPr>
        <w:rFonts w:ascii="Courier New" w:hAnsi="Courier New" w:cs="Courier New"/>
      </w:rPr>
    </w:lvl>
    <w:lvl w:ilvl="5">
      <w:numFmt w:val="bullet"/>
      <w:lvlText w:val=""/>
      <w:lvlJc w:val="left"/>
      <w:pPr>
        <w:tabs>
          <w:tab w:val="num" w:pos="0"/>
        </w:tabs>
        <w:ind w:left="5040" w:hanging="360"/>
      </w:pPr>
      <w:rPr>
        <w:rFonts w:ascii="Wingdings" w:hAnsi="Wingdings" w:cs="Wingdings"/>
      </w:rPr>
    </w:lvl>
    <w:lvl w:ilvl="6">
      <w:numFmt w:val="bullet"/>
      <w:lvlText w:val=""/>
      <w:lvlJc w:val="left"/>
      <w:pPr>
        <w:tabs>
          <w:tab w:val="num" w:pos="0"/>
        </w:tabs>
        <w:ind w:left="5760" w:hanging="360"/>
      </w:pPr>
      <w:rPr>
        <w:rFonts w:ascii="Symbol" w:hAnsi="Symbol" w:cs="Symbol"/>
      </w:rPr>
    </w:lvl>
    <w:lvl w:ilvl="7">
      <w:numFmt w:val="bullet"/>
      <w:lvlText w:val="o"/>
      <w:lvlJc w:val="left"/>
      <w:pPr>
        <w:tabs>
          <w:tab w:val="num" w:pos="0"/>
        </w:tabs>
        <w:ind w:left="6480" w:hanging="360"/>
      </w:pPr>
      <w:rPr>
        <w:rFonts w:ascii="Courier New" w:hAnsi="Courier New" w:cs="Courier New"/>
      </w:rPr>
    </w:lvl>
    <w:lvl w:ilvl="8">
      <w:numFmt w:val="bullet"/>
      <w:lvlText w:val=""/>
      <w:lvlJc w:val="left"/>
      <w:pPr>
        <w:tabs>
          <w:tab w:val="num" w:pos="0"/>
        </w:tabs>
        <w:ind w:left="7200" w:hanging="360"/>
      </w:pPr>
      <w:rPr>
        <w:rFonts w:ascii="Wingdings" w:hAnsi="Wingdings" w:cs="Wingdings"/>
      </w:rPr>
    </w:lvl>
  </w:abstractNum>
  <w:abstractNum w:abstractNumId="1"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417" w:hanging="360"/>
      </w:pPr>
      <w:rPr>
        <w:rFonts w:ascii="Calibri" w:eastAsia="Tahoma" w:hAnsi="Calibri" w:cs="Tahoma"/>
        <w:b/>
        <w:color w:val="FFFFFF"/>
        <w:sz w:val="22"/>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3" w15:restartNumberingAfterBreak="0">
    <w:nsid w:val="016F26E3"/>
    <w:multiLevelType w:val="hybridMultilevel"/>
    <w:tmpl w:val="01102A58"/>
    <w:lvl w:ilvl="0" w:tplc="040C0005">
      <w:start w:val="1"/>
      <w:numFmt w:val="bullet"/>
      <w:lvlText w:val=""/>
      <w:lvlJc w:val="left"/>
      <w:pPr>
        <w:ind w:left="1362" w:hanging="360"/>
      </w:pPr>
      <w:rPr>
        <w:rFonts w:ascii="Wingdings" w:hAnsi="Wingdings" w:hint="default"/>
      </w:rPr>
    </w:lvl>
    <w:lvl w:ilvl="1" w:tplc="200C0003" w:tentative="1">
      <w:start w:val="1"/>
      <w:numFmt w:val="bullet"/>
      <w:lvlText w:val="o"/>
      <w:lvlJc w:val="left"/>
      <w:pPr>
        <w:ind w:left="2082" w:hanging="360"/>
      </w:pPr>
      <w:rPr>
        <w:rFonts w:ascii="Courier New" w:hAnsi="Courier New" w:cs="Courier New" w:hint="default"/>
      </w:rPr>
    </w:lvl>
    <w:lvl w:ilvl="2" w:tplc="200C0005" w:tentative="1">
      <w:start w:val="1"/>
      <w:numFmt w:val="bullet"/>
      <w:lvlText w:val=""/>
      <w:lvlJc w:val="left"/>
      <w:pPr>
        <w:ind w:left="2802" w:hanging="360"/>
      </w:pPr>
      <w:rPr>
        <w:rFonts w:ascii="Wingdings" w:hAnsi="Wingdings" w:hint="default"/>
      </w:rPr>
    </w:lvl>
    <w:lvl w:ilvl="3" w:tplc="200C0001" w:tentative="1">
      <w:start w:val="1"/>
      <w:numFmt w:val="bullet"/>
      <w:lvlText w:val=""/>
      <w:lvlJc w:val="left"/>
      <w:pPr>
        <w:ind w:left="3522" w:hanging="360"/>
      </w:pPr>
      <w:rPr>
        <w:rFonts w:ascii="Symbol" w:hAnsi="Symbol" w:hint="default"/>
      </w:rPr>
    </w:lvl>
    <w:lvl w:ilvl="4" w:tplc="200C0003" w:tentative="1">
      <w:start w:val="1"/>
      <w:numFmt w:val="bullet"/>
      <w:lvlText w:val="o"/>
      <w:lvlJc w:val="left"/>
      <w:pPr>
        <w:ind w:left="4242" w:hanging="360"/>
      </w:pPr>
      <w:rPr>
        <w:rFonts w:ascii="Courier New" w:hAnsi="Courier New" w:cs="Courier New" w:hint="default"/>
      </w:rPr>
    </w:lvl>
    <w:lvl w:ilvl="5" w:tplc="200C0005" w:tentative="1">
      <w:start w:val="1"/>
      <w:numFmt w:val="bullet"/>
      <w:lvlText w:val=""/>
      <w:lvlJc w:val="left"/>
      <w:pPr>
        <w:ind w:left="4962" w:hanging="360"/>
      </w:pPr>
      <w:rPr>
        <w:rFonts w:ascii="Wingdings" w:hAnsi="Wingdings" w:hint="default"/>
      </w:rPr>
    </w:lvl>
    <w:lvl w:ilvl="6" w:tplc="200C0001" w:tentative="1">
      <w:start w:val="1"/>
      <w:numFmt w:val="bullet"/>
      <w:lvlText w:val=""/>
      <w:lvlJc w:val="left"/>
      <w:pPr>
        <w:ind w:left="5682" w:hanging="360"/>
      </w:pPr>
      <w:rPr>
        <w:rFonts w:ascii="Symbol" w:hAnsi="Symbol" w:hint="default"/>
      </w:rPr>
    </w:lvl>
    <w:lvl w:ilvl="7" w:tplc="200C0003" w:tentative="1">
      <w:start w:val="1"/>
      <w:numFmt w:val="bullet"/>
      <w:lvlText w:val="o"/>
      <w:lvlJc w:val="left"/>
      <w:pPr>
        <w:ind w:left="6402" w:hanging="360"/>
      </w:pPr>
      <w:rPr>
        <w:rFonts w:ascii="Courier New" w:hAnsi="Courier New" w:cs="Courier New" w:hint="default"/>
      </w:rPr>
    </w:lvl>
    <w:lvl w:ilvl="8" w:tplc="200C0005" w:tentative="1">
      <w:start w:val="1"/>
      <w:numFmt w:val="bullet"/>
      <w:lvlText w:val=""/>
      <w:lvlJc w:val="left"/>
      <w:pPr>
        <w:ind w:left="7122" w:hanging="360"/>
      </w:pPr>
      <w:rPr>
        <w:rFonts w:ascii="Wingdings" w:hAnsi="Wingdings" w:hint="default"/>
      </w:rPr>
    </w:lvl>
  </w:abstractNum>
  <w:abstractNum w:abstractNumId="4" w15:restartNumberingAfterBreak="0">
    <w:nsid w:val="0590100F"/>
    <w:multiLevelType w:val="hybridMultilevel"/>
    <w:tmpl w:val="9BF0E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05479"/>
    <w:multiLevelType w:val="hybridMultilevel"/>
    <w:tmpl w:val="C7825C7E"/>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6" w15:restartNumberingAfterBreak="0">
    <w:nsid w:val="09F651C7"/>
    <w:multiLevelType w:val="hybridMultilevel"/>
    <w:tmpl w:val="60E24584"/>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7" w15:restartNumberingAfterBreak="0">
    <w:nsid w:val="0AFD4EB9"/>
    <w:multiLevelType w:val="hybridMultilevel"/>
    <w:tmpl w:val="8FF895DC"/>
    <w:lvl w:ilvl="0" w:tplc="040C0005">
      <w:start w:val="1"/>
      <w:numFmt w:val="bullet"/>
      <w:lvlText w:val=""/>
      <w:lvlJc w:val="left"/>
      <w:pPr>
        <w:ind w:left="937" w:hanging="360"/>
      </w:pPr>
      <w:rPr>
        <w:rFonts w:ascii="Wingdings" w:hAnsi="Wingdings"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abstractNum w:abstractNumId="8" w15:restartNumberingAfterBreak="0">
    <w:nsid w:val="0D0F1F7C"/>
    <w:multiLevelType w:val="hybridMultilevel"/>
    <w:tmpl w:val="F99091C4"/>
    <w:lvl w:ilvl="0" w:tplc="040C0001">
      <w:start w:val="1"/>
      <w:numFmt w:val="bullet"/>
      <w:lvlText w:val=""/>
      <w:lvlJc w:val="left"/>
      <w:pPr>
        <w:ind w:left="1161" w:hanging="360"/>
      </w:pPr>
      <w:rPr>
        <w:rFonts w:ascii="Symbol" w:hAnsi="Symbol" w:hint="default"/>
      </w:rPr>
    </w:lvl>
    <w:lvl w:ilvl="1" w:tplc="040C0003" w:tentative="1">
      <w:start w:val="1"/>
      <w:numFmt w:val="bullet"/>
      <w:lvlText w:val="o"/>
      <w:lvlJc w:val="left"/>
      <w:pPr>
        <w:ind w:left="1881" w:hanging="360"/>
      </w:pPr>
      <w:rPr>
        <w:rFonts w:ascii="Courier New" w:hAnsi="Courier New" w:cs="Courier New" w:hint="default"/>
      </w:rPr>
    </w:lvl>
    <w:lvl w:ilvl="2" w:tplc="040C0005" w:tentative="1">
      <w:start w:val="1"/>
      <w:numFmt w:val="bullet"/>
      <w:lvlText w:val=""/>
      <w:lvlJc w:val="left"/>
      <w:pPr>
        <w:ind w:left="2601" w:hanging="360"/>
      </w:pPr>
      <w:rPr>
        <w:rFonts w:ascii="Wingdings" w:hAnsi="Wingdings" w:hint="default"/>
      </w:rPr>
    </w:lvl>
    <w:lvl w:ilvl="3" w:tplc="040C0001" w:tentative="1">
      <w:start w:val="1"/>
      <w:numFmt w:val="bullet"/>
      <w:lvlText w:val=""/>
      <w:lvlJc w:val="left"/>
      <w:pPr>
        <w:ind w:left="3321" w:hanging="360"/>
      </w:pPr>
      <w:rPr>
        <w:rFonts w:ascii="Symbol" w:hAnsi="Symbol" w:hint="default"/>
      </w:rPr>
    </w:lvl>
    <w:lvl w:ilvl="4" w:tplc="040C0003" w:tentative="1">
      <w:start w:val="1"/>
      <w:numFmt w:val="bullet"/>
      <w:lvlText w:val="o"/>
      <w:lvlJc w:val="left"/>
      <w:pPr>
        <w:ind w:left="4041" w:hanging="360"/>
      </w:pPr>
      <w:rPr>
        <w:rFonts w:ascii="Courier New" w:hAnsi="Courier New" w:cs="Courier New" w:hint="default"/>
      </w:rPr>
    </w:lvl>
    <w:lvl w:ilvl="5" w:tplc="040C0005" w:tentative="1">
      <w:start w:val="1"/>
      <w:numFmt w:val="bullet"/>
      <w:lvlText w:val=""/>
      <w:lvlJc w:val="left"/>
      <w:pPr>
        <w:ind w:left="4761" w:hanging="360"/>
      </w:pPr>
      <w:rPr>
        <w:rFonts w:ascii="Wingdings" w:hAnsi="Wingdings" w:hint="default"/>
      </w:rPr>
    </w:lvl>
    <w:lvl w:ilvl="6" w:tplc="040C0001" w:tentative="1">
      <w:start w:val="1"/>
      <w:numFmt w:val="bullet"/>
      <w:lvlText w:val=""/>
      <w:lvlJc w:val="left"/>
      <w:pPr>
        <w:ind w:left="5481" w:hanging="360"/>
      </w:pPr>
      <w:rPr>
        <w:rFonts w:ascii="Symbol" w:hAnsi="Symbol" w:hint="default"/>
      </w:rPr>
    </w:lvl>
    <w:lvl w:ilvl="7" w:tplc="040C0003" w:tentative="1">
      <w:start w:val="1"/>
      <w:numFmt w:val="bullet"/>
      <w:lvlText w:val="o"/>
      <w:lvlJc w:val="left"/>
      <w:pPr>
        <w:ind w:left="6201" w:hanging="360"/>
      </w:pPr>
      <w:rPr>
        <w:rFonts w:ascii="Courier New" w:hAnsi="Courier New" w:cs="Courier New" w:hint="default"/>
      </w:rPr>
    </w:lvl>
    <w:lvl w:ilvl="8" w:tplc="040C0005" w:tentative="1">
      <w:start w:val="1"/>
      <w:numFmt w:val="bullet"/>
      <w:lvlText w:val=""/>
      <w:lvlJc w:val="left"/>
      <w:pPr>
        <w:ind w:left="6921" w:hanging="360"/>
      </w:pPr>
      <w:rPr>
        <w:rFonts w:ascii="Wingdings" w:hAnsi="Wingdings" w:hint="default"/>
      </w:rPr>
    </w:lvl>
  </w:abstractNum>
  <w:abstractNum w:abstractNumId="9" w15:restartNumberingAfterBreak="0">
    <w:nsid w:val="2055187C"/>
    <w:multiLevelType w:val="hybridMultilevel"/>
    <w:tmpl w:val="2C7E5674"/>
    <w:lvl w:ilvl="0" w:tplc="F6D01C36">
      <w:start w:val="1"/>
      <w:numFmt w:val="bullet"/>
      <w:lvlText w:val="-"/>
      <w:lvlJc w:val="left"/>
      <w:pPr>
        <w:ind w:left="720" w:hanging="360"/>
      </w:pPr>
      <w:rPr>
        <w:rFonts w:ascii="Times New Roman" w:eastAsiaTheme="minorHAnsi" w:hAnsi="Times New Roman" w:cs="Times New Roman" w:hint="default"/>
        <w:b w:val="0"/>
        <w:u w:val="none"/>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0" w15:restartNumberingAfterBreak="0">
    <w:nsid w:val="375B6367"/>
    <w:multiLevelType w:val="hybridMultilevel"/>
    <w:tmpl w:val="76C83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597F12"/>
    <w:multiLevelType w:val="hybridMultilevel"/>
    <w:tmpl w:val="5916318E"/>
    <w:lvl w:ilvl="0" w:tplc="200C0001">
      <w:start w:val="1"/>
      <w:numFmt w:val="bullet"/>
      <w:lvlText w:val=""/>
      <w:lvlJc w:val="left"/>
      <w:pPr>
        <w:ind w:left="937" w:hanging="360"/>
      </w:pPr>
      <w:rPr>
        <w:rFonts w:ascii="Symbol" w:hAnsi="Symbol"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abstractNum w:abstractNumId="13" w15:restartNumberingAfterBreak="0">
    <w:nsid w:val="740C3935"/>
    <w:multiLevelType w:val="hybridMultilevel"/>
    <w:tmpl w:val="B9102C7E"/>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14" w15:restartNumberingAfterBreak="0">
    <w:nsid w:val="78145A9C"/>
    <w:multiLevelType w:val="hybridMultilevel"/>
    <w:tmpl w:val="B08C9868"/>
    <w:lvl w:ilvl="0" w:tplc="040C0005">
      <w:start w:val="1"/>
      <w:numFmt w:val="bullet"/>
      <w:lvlText w:val=""/>
      <w:lvlJc w:val="left"/>
      <w:pPr>
        <w:ind w:left="937" w:hanging="360"/>
      </w:pPr>
      <w:rPr>
        <w:rFonts w:ascii="Wingdings" w:hAnsi="Wingdings" w:hint="default"/>
      </w:rPr>
    </w:lvl>
    <w:lvl w:ilvl="1" w:tplc="200C0003" w:tentative="1">
      <w:start w:val="1"/>
      <w:numFmt w:val="bullet"/>
      <w:lvlText w:val="o"/>
      <w:lvlJc w:val="left"/>
      <w:pPr>
        <w:ind w:left="1657" w:hanging="360"/>
      </w:pPr>
      <w:rPr>
        <w:rFonts w:ascii="Courier New" w:hAnsi="Courier New" w:cs="Courier New" w:hint="default"/>
      </w:rPr>
    </w:lvl>
    <w:lvl w:ilvl="2" w:tplc="200C0005" w:tentative="1">
      <w:start w:val="1"/>
      <w:numFmt w:val="bullet"/>
      <w:lvlText w:val=""/>
      <w:lvlJc w:val="left"/>
      <w:pPr>
        <w:ind w:left="2377" w:hanging="360"/>
      </w:pPr>
      <w:rPr>
        <w:rFonts w:ascii="Wingdings" w:hAnsi="Wingdings" w:hint="default"/>
      </w:rPr>
    </w:lvl>
    <w:lvl w:ilvl="3" w:tplc="200C0001" w:tentative="1">
      <w:start w:val="1"/>
      <w:numFmt w:val="bullet"/>
      <w:lvlText w:val=""/>
      <w:lvlJc w:val="left"/>
      <w:pPr>
        <w:ind w:left="3097" w:hanging="360"/>
      </w:pPr>
      <w:rPr>
        <w:rFonts w:ascii="Symbol" w:hAnsi="Symbol" w:hint="default"/>
      </w:rPr>
    </w:lvl>
    <w:lvl w:ilvl="4" w:tplc="200C0003" w:tentative="1">
      <w:start w:val="1"/>
      <w:numFmt w:val="bullet"/>
      <w:lvlText w:val="o"/>
      <w:lvlJc w:val="left"/>
      <w:pPr>
        <w:ind w:left="3817" w:hanging="360"/>
      </w:pPr>
      <w:rPr>
        <w:rFonts w:ascii="Courier New" w:hAnsi="Courier New" w:cs="Courier New" w:hint="default"/>
      </w:rPr>
    </w:lvl>
    <w:lvl w:ilvl="5" w:tplc="200C0005" w:tentative="1">
      <w:start w:val="1"/>
      <w:numFmt w:val="bullet"/>
      <w:lvlText w:val=""/>
      <w:lvlJc w:val="left"/>
      <w:pPr>
        <w:ind w:left="4537" w:hanging="360"/>
      </w:pPr>
      <w:rPr>
        <w:rFonts w:ascii="Wingdings" w:hAnsi="Wingdings" w:hint="default"/>
      </w:rPr>
    </w:lvl>
    <w:lvl w:ilvl="6" w:tplc="200C0001" w:tentative="1">
      <w:start w:val="1"/>
      <w:numFmt w:val="bullet"/>
      <w:lvlText w:val=""/>
      <w:lvlJc w:val="left"/>
      <w:pPr>
        <w:ind w:left="5257" w:hanging="360"/>
      </w:pPr>
      <w:rPr>
        <w:rFonts w:ascii="Symbol" w:hAnsi="Symbol" w:hint="default"/>
      </w:rPr>
    </w:lvl>
    <w:lvl w:ilvl="7" w:tplc="200C0003" w:tentative="1">
      <w:start w:val="1"/>
      <w:numFmt w:val="bullet"/>
      <w:lvlText w:val="o"/>
      <w:lvlJc w:val="left"/>
      <w:pPr>
        <w:ind w:left="5977" w:hanging="360"/>
      </w:pPr>
      <w:rPr>
        <w:rFonts w:ascii="Courier New" w:hAnsi="Courier New" w:cs="Courier New" w:hint="default"/>
      </w:rPr>
    </w:lvl>
    <w:lvl w:ilvl="8" w:tplc="200C0005" w:tentative="1">
      <w:start w:val="1"/>
      <w:numFmt w:val="bullet"/>
      <w:lvlText w:val=""/>
      <w:lvlJc w:val="left"/>
      <w:pPr>
        <w:ind w:left="6697" w:hanging="360"/>
      </w:pPr>
      <w:rPr>
        <w:rFonts w:ascii="Wingdings" w:hAnsi="Wingdings" w:hint="default"/>
      </w:rPr>
    </w:lvl>
  </w:abstractNum>
  <w:num w:numId="1">
    <w:abstractNumId w:val="2"/>
  </w:num>
  <w:num w:numId="2">
    <w:abstractNumId w:val="3"/>
  </w:num>
  <w:num w:numId="3">
    <w:abstractNumId w:val="7"/>
  </w:num>
  <w:num w:numId="4">
    <w:abstractNumId w:val="14"/>
  </w:num>
  <w:num w:numId="5">
    <w:abstractNumId w:val="12"/>
  </w:num>
  <w:num w:numId="6">
    <w:abstractNumId w:val="13"/>
  </w:num>
  <w:num w:numId="7">
    <w:abstractNumId w:val="9"/>
  </w:num>
  <w:num w:numId="8">
    <w:abstractNumId w:val="11"/>
  </w:num>
  <w:num w:numId="9">
    <w:abstractNumId w:val="10"/>
  </w:num>
  <w:num w:numId="10">
    <w:abstractNumId w:val="0"/>
  </w:num>
  <w:num w:numId="11">
    <w:abstractNumId w:val="1"/>
  </w:num>
  <w:num w:numId="12">
    <w:abstractNumId w:val="8"/>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A2"/>
    <w:rsid w:val="000026C9"/>
    <w:rsid w:val="00053940"/>
    <w:rsid w:val="00121AAA"/>
    <w:rsid w:val="001400B6"/>
    <w:rsid w:val="00154669"/>
    <w:rsid w:val="00277826"/>
    <w:rsid w:val="002A312D"/>
    <w:rsid w:val="003C0148"/>
    <w:rsid w:val="00503FA7"/>
    <w:rsid w:val="005E55C5"/>
    <w:rsid w:val="007342CA"/>
    <w:rsid w:val="00777561"/>
    <w:rsid w:val="008A2B96"/>
    <w:rsid w:val="008A5247"/>
    <w:rsid w:val="00972396"/>
    <w:rsid w:val="00994E75"/>
    <w:rsid w:val="009F0585"/>
    <w:rsid w:val="00A454A2"/>
    <w:rsid w:val="00B17670"/>
    <w:rsid w:val="00B35A96"/>
    <w:rsid w:val="00B754D0"/>
    <w:rsid w:val="00C01A83"/>
    <w:rsid w:val="00C87F39"/>
    <w:rsid w:val="00CF4D88"/>
    <w:rsid w:val="00D27AFA"/>
    <w:rsid w:val="00D44499"/>
    <w:rsid w:val="00D50B4D"/>
    <w:rsid w:val="00D758BC"/>
    <w:rsid w:val="00E308FB"/>
    <w:rsid w:val="00E81E35"/>
    <w:rsid w:val="00EC7E0E"/>
    <w:rsid w:val="00F46574"/>
    <w:rsid w:val="00FD4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2CB6"/>
  <w15:chartTrackingRefBased/>
  <w15:docId w15:val="{E82DCE8A-4E92-444A-B2F3-CFD8DE25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4A2"/>
    <w:pPr>
      <w:widowControl w:val="0"/>
      <w:suppressAutoHyphens/>
      <w:spacing w:after="0" w:line="240" w:lineRule="auto"/>
      <w:jc w:val="both"/>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A454A2"/>
    <w:pPr>
      <w:tabs>
        <w:tab w:val="center" w:pos="4536"/>
        <w:tab w:val="right" w:pos="9072"/>
      </w:tabs>
    </w:pPr>
    <w:rPr>
      <w:szCs w:val="21"/>
    </w:rPr>
  </w:style>
  <w:style w:type="character" w:customStyle="1" w:styleId="PieddepageCar">
    <w:name w:val="Pied de page Car"/>
    <w:basedOn w:val="Policepardfaut"/>
    <w:link w:val="Pieddepage"/>
    <w:rsid w:val="00A454A2"/>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A454A2"/>
    <w:rPr>
      <w:color w:val="0000FF" w:themeColor="hyperlink"/>
      <w:u w:val="single"/>
    </w:rPr>
  </w:style>
  <w:style w:type="paragraph" w:styleId="Paragraphedeliste">
    <w:name w:val="List Paragraph"/>
    <w:basedOn w:val="Normal"/>
    <w:qFormat/>
    <w:rsid w:val="00A454A2"/>
    <w:pPr>
      <w:ind w:left="720"/>
      <w:contextualSpacing/>
    </w:pPr>
    <w:rPr>
      <w:szCs w:val="21"/>
    </w:rPr>
  </w:style>
  <w:style w:type="table" w:styleId="Grilledutableau">
    <w:name w:val="Table Grid"/>
    <w:basedOn w:val="TableauNormal"/>
    <w:uiPriority w:val="39"/>
    <w:rsid w:val="00A454A2"/>
    <w:pPr>
      <w:spacing w:after="0" w:line="240" w:lineRule="auto"/>
    </w:pPr>
    <w:rPr>
      <w:rFonts w:ascii="Times New Roman" w:eastAsia="Times New Roman" w:hAnsi="Times New Roman" w:cs="Times New Roman"/>
      <w:sz w:val="20"/>
      <w:szCs w:val="20"/>
      <w:lang w:val="fr-RE" w:eastAsia="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4D0"/>
    <w:pPr>
      <w:widowControl/>
      <w:suppressAutoHyphens w:val="0"/>
      <w:spacing w:before="100" w:beforeAutospacing="1" w:after="100" w:afterAutospacing="1"/>
      <w:jc w:val="left"/>
    </w:pPr>
    <w:rPr>
      <w:rFonts w:eastAsia="Times New Roman" w:cs="Times New Roman"/>
      <w:kern w:val="0"/>
      <w:lang w:eastAsia="fr-FR" w:bidi="ar-SA"/>
    </w:rPr>
  </w:style>
  <w:style w:type="table" w:styleId="TableauGrille5Fonc-Accentuation5">
    <w:name w:val="Grid Table 5 Dark Accent 5"/>
    <w:basedOn w:val="TableauNormal"/>
    <w:uiPriority w:val="50"/>
    <w:rsid w:val="00B754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3-Accentuation5">
    <w:name w:val="Grid Table 3 Accent 5"/>
    <w:basedOn w:val="TableauNormal"/>
    <w:uiPriority w:val="48"/>
    <w:rsid w:val="00B754D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tedebasdepage">
    <w:name w:val="footnote text"/>
    <w:basedOn w:val="Normal"/>
    <w:link w:val="NotedebasdepageCar"/>
    <w:uiPriority w:val="99"/>
    <w:semiHidden/>
    <w:unhideWhenUsed/>
    <w:rsid w:val="00CF4D88"/>
    <w:pPr>
      <w:widowControl/>
      <w:suppressAutoHyphens w:val="0"/>
      <w:jc w:val="left"/>
    </w:pPr>
    <w:rPr>
      <w:rFonts w:eastAsia="Times New Roman" w:cs="Times New Roman"/>
      <w:kern w:val="0"/>
      <w:sz w:val="20"/>
      <w:szCs w:val="20"/>
      <w:lang w:eastAsia="fr-FR" w:bidi="ar-SA"/>
    </w:rPr>
  </w:style>
  <w:style w:type="character" w:customStyle="1" w:styleId="NotedebasdepageCar">
    <w:name w:val="Note de bas de page Car"/>
    <w:basedOn w:val="Policepardfaut"/>
    <w:link w:val="Notedebasdepage"/>
    <w:uiPriority w:val="99"/>
    <w:semiHidden/>
    <w:rsid w:val="00CF4D8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F4D88"/>
    <w:rPr>
      <w:vertAlign w:val="superscript"/>
    </w:rPr>
  </w:style>
  <w:style w:type="table" w:styleId="TableauGrille4-Accentuation5">
    <w:name w:val="Grid Table 4 Accent 5"/>
    <w:basedOn w:val="TableauNormal"/>
    <w:uiPriority w:val="49"/>
    <w:rsid w:val="00CF4D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edebulles">
    <w:name w:val="Balloon Text"/>
    <w:basedOn w:val="Normal"/>
    <w:link w:val="TextedebullesCar"/>
    <w:uiPriority w:val="99"/>
    <w:semiHidden/>
    <w:unhideWhenUsed/>
    <w:rsid w:val="00E308FB"/>
    <w:rPr>
      <w:rFonts w:ascii="Segoe UI" w:hAnsi="Segoe UI"/>
      <w:sz w:val="18"/>
      <w:szCs w:val="16"/>
    </w:rPr>
  </w:style>
  <w:style w:type="character" w:customStyle="1" w:styleId="TextedebullesCar">
    <w:name w:val="Texte de bulles Car"/>
    <w:basedOn w:val="Policepardfaut"/>
    <w:link w:val="Textedebulles"/>
    <w:uiPriority w:val="99"/>
    <w:semiHidden/>
    <w:rsid w:val="00E308F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96518">
      <w:bodyDiv w:val="1"/>
      <w:marLeft w:val="0"/>
      <w:marRight w:val="0"/>
      <w:marTop w:val="0"/>
      <w:marBottom w:val="0"/>
      <w:divBdr>
        <w:top w:val="none" w:sz="0" w:space="0" w:color="auto"/>
        <w:left w:val="none" w:sz="0" w:space="0" w:color="auto"/>
        <w:bottom w:val="none" w:sz="0" w:space="0" w:color="auto"/>
        <w:right w:val="none" w:sz="0" w:space="0" w:color="auto"/>
      </w:divBdr>
    </w:div>
    <w:div w:id="19897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ee.sdda.cpfa@cg97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1554</Words>
  <Characters>8551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Chane</dc:creator>
  <cp:keywords/>
  <dc:description/>
  <cp:lastModifiedBy>Murielle Chane</cp:lastModifiedBy>
  <cp:revision>9</cp:revision>
  <cp:lastPrinted>2020-10-06T05:03:00Z</cp:lastPrinted>
  <dcterms:created xsi:type="dcterms:W3CDTF">2020-10-06T06:33:00Z</dcterms:created>
  <dcterms:modified xsi:type="dcterms:W3CDTF">2020-10-30T04:52:00Z</dcterms:modified>
</cp:coreProperties>
</file>